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08" w:rsidRPr="00944508" w:rsidRDefault="00944508" w:rsidP="004F447E">
      <w:pPr>
        <w:snapToGrid w:val="0"/>
        <w:rPr>
          <w:rFonts w:ascii="Arial" w:hAnsi="Arial" w:cs="Arial"/>
          <w:sz w:val="32"/>
          <w:szCs w:val="40"/>
          <w:lang w:val="fr-BE"/>
        </w:rPr>
      </w:pPr>
      <w:r w:rsidRPr="00944508">
        <w:rPr>
          <w:rFonts w:ascii="Arial" w:hAnsi="Arial" w:cs="Arial"/>
          <w:sz w:val="32"/>
          <w:szCs w:val="40"/>
          <w:lang w:val="fr-BE"/>
        </w:rPr>
        <w:t>Nouveau livre de Michel Claeys :</w:t>
      </w:r>
    </w:p>
    <w:p w:rsidR="00944508" w:rsidRPr="00944508" w:rsidRDefault="00944508" w:rsidP="004F447E">
      <w:pPr>
        <w:snapToGrid w:val="0"/>
        <w:rPr>
          <w:rFonts w:ascii="Arial" w:hAnsi="Arial" w:cs="Arial"/>
          <w:szCs w:val="40"/>
          <w:lang w:val="fr-BE"/>
        </w:rPr>
      </w:pPr>
    </w:p>
    <w:p w:rsidR="00342EBD" w:rsidRPr="00944508" w:rsidRDefault="00342EBD" w:rsidP="00944508">
      <w:pPr>
        <w:snapToGrid w:val="0"/>
        <w:spacing w:after="360"/>
        <w:rPr>
          <w:rFonts w:ascii="Arial" w:hAnsi="Arial" w:cs="Arial"/>
          <w:b/>
          <w:sz w:val="72"/>
          <w:szCs w:val="40"/>
          <w:lang w:val="fr-BE"/>
        </w:rPr>
      </w:pPr>
      <w:r w:rsidRPr="00944508">
        <w:rPr>
          <w:rFonts w:ascii="Arial" w:hAnsi="Arial" w:cs="Arial"/>
          <w:b/>
          <w:sz w:val="72"/>
          <w:szCs w:val="40"/>
          <w:lang w:val="fr-BE"/>
        </w:rPr>
        <w:t>Le défi émotionnel</w:t>
      </w:r>
    </w:p>
    <w:p w:rsidR="00944508" w:rsidRDefault="00944508" w:rsidP="004F447E">
      <w:pPr>
        <w:snapToGrid w:val="0"/>
        <w:rPr>
          <w:rFonts w:ascii="Arial" w:hAnsi="Arial" w:cs="Arial"/>
          <w:b/>
          <w:sz w:val="40"/>
          <w:szCs w:val="40"/>
          <w:lang w:val="fr-BE"/>
        </w:rPr>
      </w:pPr>
      <w:r>
        <w:rPr>
          <w:rFonts w:ascii="Arial" w:hAnsi="Arial" w:cs="Arial"/>
          <w:b/>
          <w:sz w:val="40"/>
          <w:szCs w:val="40"/>
          <w:lang w:val="fr-BE"/>
        </w:rPr>
        <w:t>Comment comprendre et mettre en œuvre le nouveau projet pédagogique ?</w:t>
      </w:r>
    </w:p>
    <w:p w:rsidR="00FC5E4A" w:rsidRPr="00086CBC" w:rsidRDefault="00086CBC" w:rsidP="004F447E">
      <w:pPr>
        <w:rPr>
          <w:b/>
          <w:lang w:val="fr-BE"/>
        </w:rPr>
      </w:pPr>
      <w:r w:rsidRPr="00086CBC">
        <w:rPr>
          <w:b/>
          <w:lang w:val="fr-BE"/>
        </w:rPr>
        <w:t>Michel Claeys Bouuaert</w:t>
      </w:r>
    </w:p>
    <w:p w:rsidR="00086CBC" w:rsidRDefault="00086CBC" w:rsidP="00EE6FC2">
      <w:pPr>
        <w:spacing w:before="240" w:after="0"/>
        <w:rPr>
          <w:rFonts w:asciiTheme="majorHAnsi" w:hAnsiTheme="majorHAnsi" w:cstheme="majorHAnsi"/>
          <w:lang w:val="fr-BE"/>
        </w:rPr>
      </w:pPr>
      <w:r w:rsidRPr="00944508">
        <w:rPr>
          <w:rFonts w:asciiTheme="majorHAnsi" w:hAnsiTheme="majorHAnsi" w:cstheme="majorHAnsi"/>
          <w:lang w:val="fr-BE"/>
        </w:rPr>
        <w:t>(</w:t>
      </w:r>
      <w:r w:rsidR="00934504" w:rsidRPr="00944508">
        <w:rPr>
          <w:rFonts w:asciiTheme="majorHAnsi" w:hAnsiTheme="majorHAnsi" w:cstheme="majorHAnsi"/>
          <w:lang w:val="fr-BE"/>
        </w:rPr>
        <w:t xml:space="preserve">Éditions du </w:t>
      </w:r>
      <w:r w:rsidRPr="00EE6FC2">
        <w:rPr>
          <w:rFonts w:asciiTheme="majorHAnsi" w:hAnsiTheme="majorHAnsi" w:cstheme="majorHAnsi"/>
          <w:b/>
          <w:lang w:val="fr-BE"/>
        </w:rPr>
        <w:t>S</w:t>
      </w:r>
      <w:r w:rsidR="00934504" w:rsidRPr="00EE6FC2">
        <w:rPr>
          <w:rFonts w:asciiTheme="majorHAnsi" w:hAnsiTheme="majorHAnsi" w:cstheme="majorHAnsi"/>
          <w:b/>
          <w:lang w:val="fr-BE"/>
        </w:rPr>
        <w:t>ouffle d’</w:t>
      </w:r>
      <w:r w:rsidRPr="00EE6FC2">
        <w:rPr>
          <w:rFonts w:asciiTheme="majorHAnsi" w:hAnsiTheme="majorHAnsi" w:cstheme="majorHAnsi"/>
          <w:b/>
          <w:lang w:val="fr-BE"/>
        </w:rPr>
        <w:t>O</w:t>
      </w:r>
      <w:r w:rsidR="00934504" w:rsidRPr="00EE6FC2">
        <w:rPr>
          <w:rFonts w:asciiTheme="majorHAnsi" w:hAnsiTheme="majorHAnsi" w:cstheme="majorHAnsi"/>
          <w:b/>
          <w:lang w:val="fr-BE"/>
        </w:rPr>
        <w:t>r</w:t>
      </w:r>
      <w:r w:rsidR="00934504" w:rsidRPr="00944508">
        <w:rPr>
          <w:rFonts w:asciiTheme="majorHAnsi" w:hAnsiTheme="majorHAnsi" w:cstheme="majorHAnsi"/>
          <w:lang w:val="fr-BE"/>
        </w:rPr>
        <w:t>,</w:t>
      </w:r>
      <w:r w:rsidRPr="00944508">
        <w:rPr>
          <w:rFonts w:asciiTheme="majorHAnsi" w:hAnsiTheme="majorHAnsi" w:cstheme="majorHAnsi"/>
          <w:lang w:val="fr-BE"/>
        </w:rPr>
        <w:t xml:space="preserve"> </w:t>
      </w:r>
      <w:r w:rsidR="00934504" w:rsidRPr="00944508">
        <w:rPr>
          <w:rFonts w:asciiTheme="majorHAnsi" w:hAnsiTheme="majorHAnsi" w:cstheme="majorHAnsi"/>
          <w:lang w:val="fr-BE"/>
        </w:rPr>
        <w:t xml:space="preserve">février </w:t>
      </w:r>
      <w:r w:rsidRPr="00944508">
        <w:rPr>
          <w:rFonts w:asciiTheme="majorHAnsi" w:hAnsiTheme="majorHAnsi" w:cstheme="majorHAnsi"/>
          <w:lang w:val="fr-BE"/>
        </w:rPr>
        <w:t>2018)</w:t>
      </w:r>
    </w:p>
    <w:p w:rsidR="00EE6FC2" w:rsidRPr="00944508" w:rsidRDefault="00EE6FC2" w:rsidP="00EE6FC2">
      <w:pPr>
        <w:spacing w:after="720"/>
        <w:rPr>
          <w:rFonts w:asciiTheme="majorHAnsi" w:hAnsiTheme="majorHAnsi" w:cstheme="majorHAnsi"/>
          <w:lang w:val="fr-BE"/>
        </w:rPr>
      </w:pPr>
      <w:r w:rsidRPr="00EE6FC2">
        <w:rPr>
          <w:rFonts w:asciiTheme="majorHAnsi" w:hAnsiTheme="majorHAnsi" w:cstheme="majorHAnsi"/>
          <w:b/>
          <w:lang w:val="fr-BE"/>
        </w:rPr>
        <w:t>Téléchargement PDF sur ce site</w:t>
      </w:r>
      <w:r>
        <w:rPr>
          <w:rFonts w:asciiTheme="majorHAnsi" w:hAnsiTheme="majorHAnsi" w:cstheme="majorHAnsi"/>
          <w:lang w:val="fr-BE"/>
        </w:rPr>
        <w:t xml:space="preserve"> (voir rubrique ‘livres’)</w:t>
      </w:r>
    </w:p>
    <w:p w:rsidR="006409AF" w:rsidRPr="006409AF" w:rsidRDefault="006409AF" w:rsidP="006409AF">
      <w:pPr>
        <w:spacing w:after="90"/>
        <w:rPr>
          <w:lang w:val="fr-BE"/>
        </w:rPr>
      </w:pPr>
      <w:r>
        <w:rPr>
          <w:rFonts w:ascii="Arial" w:hAnsi="Arial" w:cs="Arial"/>
          <w:color w:val="00000A"/>
          <w:szCs w:val="21"/>
          <w:lang w:val="fr-BE"/>
        </w:rPr>
        <w:t xml:space="preserve">Depuis </w:t>
      </w:r>
      <w:r w:rsidR="00FC5E4A" w:rsidRPr="00FC5E4A">
        <w:rPr>
          <w:rFonts w:ascii="Arial" w:hAnsi="Arial" w:cs="Arial"/>
          <w:color w:val="00000A"/>
          <w:szCs w:val="21"/>
          <w:lang w:val="fr-BE"/>
        </w:rPr>
        <w:t>Einstein </w:t>
      </w:r>
      <w:r w:rsidR="00FC5E4A">
        <w:rPr>
          <w:rFonts w:ascii="Arial" w:hAnsi="Arial" w:cs="Arial"/>
          <w:color w:val="00000A"/>
          <w:szCs w:val="21"/>
          <w:lang w:val="fr-BE"/>
        </w:rPr>
        <w:t>no</w:t>
      </w:r>
      <w:bookmarkStart w:id="0" w:name="_GoBack"/>
      <w:bookmarkEnd w:id="0"/>
      <w:r w:rsidR="00FC5E4A">
        <w:rPr>
          <w:rFonts w:ascii="Arial" w:hAnsi="Arial" w:cs="Arial"/>
          <w:color w:val="00000A"/>
          <w:szCs w:val="21"/>
          <w:lang w:val="fr-BE"/>
        </w:rPr>
        <w:t xml:space="preserve">us </w:t>
      </w:r>
      <w:r>
        <w:rPr>
          <w:rFonts w:ascii="Arial" w:hAnsi="Arial" w:cs="Arial"/>
          <w:color w:val="00000A"/>
          <w:szCs w:val="21"/>
          <w:lang w:val="fr-BE"/>
        </w:rPr>
        <w:t xml:space="preserve">savons que tout dans l’univers est circulaire, ce qui implique que tout tourne toujours </w:t>
      </w:r>
      <w:r w:rsidRPr="006409AF">
        <w:rPr>
          <w:rFonts w:ascii="Arial" w:hAnsi="Arial" w:cs="Arial"/>
          <w:i/>
          <w:color w:val="00000A"/>
          <w:szCs w:val="21"/>
          <w:lang w:val="fr-BE"/>
        </w:rPr>
        <w:t>autour d’un Centre</w:t>
      </w:r>
      <w:r>
        <w:rPr>
          <w:rFonts w:ascii="Arial" w:hAnsi="Arial" w:cs="Arial"/>
          <w:color w:val="00000A"/>
          <w:szCs w:val="21"/>
          <w:lang w:val="fr-BE"/>
        </w:rPr>
        <w:t xml:space="preserve">. C’est ce qui explique la gravitation, aussi bien que la loi d’attraction. Car si l’espace-temps ne peut exister que dans la circularité, s’il émerge d’un Point central, lui-même situé en dehors de l’espace-temps, il est aussi rappelé, tenu, </w:t>
      </w:r>
      <w:r>
        <w:rPr>
          <w:rFonts w:ascii="Arial" w:hAnsi="Arial" w:cs="Arial"/>
          <w:i/>
          <w:color w:val="00000A"/>
          <w:szCs w:val="21"/>
          <w:lang w:val="fr-BE"/>
        </w:rPr>
        <w:t xml:space="preserve">aimanté </w:t>
      </w:r>
      <w:r>
        <w:rPr>
          <w:rFonts w:ascii="Arial" w:hAnsi="Arial" w:cs="Arial"/>
          <w:color w:val="00000A"/>
          <w:szCs w:val="21"/>
          <w:lang w:val="fr-BE"/>
        </w:rPr>
        <w:t xml:space="preserve">par ce Centre dont il émerge. </w:t>
      </w:r>
      <w:r>
        <w:rPr>
          <w:rFonts w:ascii="Arial" w:hAnsi="Arial" w:cs="Arial"/>
          <w:i/>
          <w:color w:val="00000A"/>
          <w:szCs w:val="21"/>
          <w:lang w:val="fr-BE"/>
        </w:rPr>
        <w:t xml:space="preserve">Aimanté </w:t>
      </w:r>
      <w:r>
        <w:rPr>
          <w:rFonts w:ascii="Arial" w:hAnsi="Arial" w:cs="Arial"/>
          <w:color w:val="00000A"/>
          <w:szCs w:val="21"/>
          <w:lang w:val="fr-BE"/>
        </w:rPr>
        <w:t xml:space="preserve">est d’ailleurs un mot bien approprié, car en effet, </w:t>
      </w:r>
      <w:r w:rsidRPr="006409AF">
        <w:rPr>
          <w:rFonts w:ascii="Arial" w:hAnsi="Arial" w:cs="Arial"/>
          <w:i/>
          <w:color w:val="00000A"/>
          <w:szCs w:val="21"/>
          <w:lang w:val="fr-BE"/>
        </w:rPr>
        <w:t>l’amour</w:t>
      </w:r>
      <w:r w:rsidRPr="006409AF">
        <w:rPr>
          <w:rFonts w:ascii="Arial" w:hAnsi="Arial" w:cs="Arial"/>
          <w:color w:val="00000A"/>
          <w:szCs w:val="21"/>
          <w:lang w:val="fr-BE"/>
        </w:rPr>
        <w:t xml:space="preserve"> n’est qu’un autre mot pour désigner cette </w:t>
      </w:r>
      <w:r w:rsidRPr="006409AF">
        <w:rPr>
          <w:rFonts w:ascii="Arial" w:hAnsi="Arial" w:cs="Arial"/>
          <w:i/>
          <w:color w:val="00000A"/>
          <w:szCs w:val="21"/>
          <w:lang w:val="fr-BE"/>
        </w:rPr>
        <w:t>force de cohésion</w:t>
      </w:r>
      <w:r w:rsidRPr="006409AF">
        <w:rPr>
          <w:rFonts w:ascii="Arial" w:hAnsi="Arial" w:cs="Arial"/>
          <w:color w:val="00000A"/>
          <w:szCs w:val="21"/>
          <w:lang w:val="fr-BE"/>
        </w:rPr>
        <w:t xml:space="preserve"> qui attire vers le </w:t>
      </w:r>
      <w:r>
        <w:rPr>
          <w:rFonts w:ascii="Arial" w:hAnsi="Arial" w:cs="Arial"/>
          <w:color w:val="00000A"/>
          <w:szCs w:val="21"/>
          <w:lang w:val="fr-BE"/>
        </w:rPr>
        <w:t>C</w:t>
      </w:r>
      <w:r w:rsidRPr="006409AF">
        <w:rPr>
          <w:rFonts w:ascii="Arial" w:hAnsi="Arial" w:cs="Arial"/>
          <w:color w:val="00000A"/>
          <w:szCs w:val="21"/>
          <w:lang w:val="fr-BE"/>
        </w:rPr>
        <w:t>entre. Ce sont, à l’évidence, une seule et même chose. On pourrait nommer cette force autrement et l’appeler «</w:t>
      </w:r>
      <w:r w:rsidRPr="006409AF">
        <w:rPr>
          <w:rFonts w:ascii="Arial" w:hAnsi="Arial" w:cs="Arial"/>
          <w:color w:val="00000A"/>
          <w:sz w:val="6"/>
          <w:szCs w:val="2"/>
          <w:lang w:val="fr-BE"/>
        </w:rPr>
        <w:t> </w:t>
      </w:r>
      <w:r w:rsidRPr="006409AF">
        <w:rPr>
          <w:rFonts w:ascii="Arial" w:hAnsi="Arial" w:cs="Arial"/>
          <w:i/>
          <w:color w:val="00000A"/>
          <w:szCs w:val="21"/>
          <w:lang w:val="fr-BE"/>
        </w:rPr>
        <w:t>source de création</w:t>
      </w:r>
      <w:r w:rsidRPr="006409AF">
        <w:rPr>
          <w:rFonts w:ascii="Arial" w:hAnsi="Arial" w:cs="Arial"/>
          <w:color w:val="00000A"/>
          <w:sz w:val="6"/>
          <w:szCs w:val="2"/>
          <w:lang w:val="fr-BE"/>
        </w:rPr>
        <w:t> </w:t>
      </w:r>
      <w:r w:rsidRPr="006409AF">
        <w:rPr>
          <w:rFonts w:ascii="Arial" w:hAnsi="Arial" w:cs="Arial"/>
          <w:color w:val="00000A"/>
          <w:szCs w:val="21"/>
          <w:lang w:val="fr-BE"/>
        </w:rPr>
        <w:t>»</w:t>
      </w:r>
      <w:r>
        <w:rPr>
          <w:rFonts w:ascii="Arial" w:hAnsi="Arial" w:cs="Arial"/>
          <w:color w:val="00000A"/>
          <w:szCs w:val="21"/>
          <w:lang w:val="fr-BE"/>
        </w:rPr>
        <w:t xml:space="preserve"> ou </w:t>
      </w:r>
      <w:r w:rsidRPr="006409AF">
        <w:rPr>
          <w:rFonts w:ascii="Arial" w:hAnsi="Arial" w:cs="Arial"/>
          <w:color w:val="00000A"/>
          <w:szCs w:val="21"/>
          <w:lang w:val="fr-BE"/>
        </w:rPr>
        <w:t>«</w:t>
      </w:r>
      <w:r w:rsidRPr="006409AF">
        <w:rPr>
          <w:rFonts w:ascii="Arial" w:hAnsi="Arial" w:cs="Arial"/>
          <w:color w:val="00000A"/>
          <w:sz w:val="6"/>
          <w:szCs w:val="2"/>
          <w:lang w:val="fr-BE"/>
        </w:rPr>
        <w:t> </w:t>
      </w:r>
      <w:r w:rsidRPr="006409AF">
        <w:rPr>
          <w:rFonts w:ascii="Arial" w:hAnsi="Arial" w:cs="Arial"/>
          <w:i/>
          <w:color w:val="00000A"/>
          <w:szCs w:val="21"/>
          <w:lang w:val="fr-BE"/>
        </w:rPr>
        <w:t>puissance créatrice de l’univers</w:t>
      </w:r>
      <w:r w:rsidRPr="006409AF">
        <w:rPr>
          <w:rFonts w:ascii="Arial" w:hAnsi="Arial" w:cs="Arial"/>
          <w:color w:val="00000A"/>
          <w:sz w:val="6"/>
          <w:szCs w:val="2"/>
          <w:lang w:val="fr-BE"/>
        </w:rPr>
        <w:t> </w:t>
      </w:r>
      <w:r>
        <w:rPr>
          <w:rFonts w:ascii="Arial" w:hAnsi="Arial" w:cs="Arial"/>
          <w:color w:val="00000A"/>
          <w:szCs w:val="21"/>
          <w:lang w:val="fr-BE"/>
        </w:rPr>
        <w:t>»..</w:t>
      </w:r>
      <w:r w:rsidRPr="006409AF">
        <w:rPr>
          <w:rFonts w:ascii="Arial" w:hAnsi="Arial" w:cs="Arial"/>
          <w:color w:val="00000A"/>
          <w:szCs w:val="21"/>
          <w:lang w:val="fr-BE"/>
        </w:rPr>
        <w:t>.</w:t>
      </w:r>
    </w:p>
    <w:p w:rsidR="00FC5E4A" w:rsidRPr="00FC5E4A" w:rsidRDefault="00944508" w:rsidP="00FC5E4A">
      <w:pPr>
        <w:spacing w:after="90"/>
        <w:rPr>
          <w:rFonts w:ascii="Arial" w:hAnsi="Arial" w:cs="Arial"/>
          <w:sz w:val="32"/>
          <w:lang w:val="fr-BE"/>
        </w:rPr>
      </w:pPr>
      <w:r>
        <w:rPr>
          <w:rFonts w:ascii="Arial" w:hAnsi="Arial" w:cs="Arial"/>
          <w:color w:val="00000A"/>
          <w:szCs w:val="21"/>
          <w:lang w:val="fr-BE"/>
        </w:rPr>
        <w:t>Quel lien avec l’éducation émotionnelle</w:t>
      </w:r>
      <w:r w:rsidR="006409AF">
        <w:rPr>
          <w:rFonts w:ascii="Arial" w:hAnsi="Arial" w:cs="Arial"/>
          <w:color w:val="00000A"/>
          <w:szCs w:val="21"/>
          <w:lang w:val="fr-BE"/>
        </w:rPr>
        <w:t xml:space="preserve"> ? </w:t>
      </w:r>
      <w:r w:rsidR="00106788">
        <w:rPr>
          <w:rFonts w:ascii="Arial" w:hAnsi="Arial" w:cs="Arial"/>
          <w:color w:val="00000A"/>
          <w:szCs w:val="21"/>
          <w:lang w:val="fr-BE"/>
        </w:rPr>
        <w:t xml:space="preserve">C’est assez simple. </w:t>
      </w:r>
      <w:r w:rsidR="00FC5E4A" w:rsidRPr="00FC5E4A">
        <w:rPr>
          <w:rFonts w:ascii="Arial" w:hAnsi="Arial" w:cs="Arial"/>
          <w:color w:val="00000A"/>
          <w:szCs w:val="21"/>
          <w:lang w:val="fr-BE"/>
        </w:rPr>
        <w:t xml:space="preserve">Nous </w:t>
      </w:r>
      <w:r w:rsidR="00106788">
        <w:rPr>
          <w:rFonts w:ascii="Arial" w:hAnsi="Arial" w:cs="Arial"/>
          <w:color w:val="00000A"/>
          <w:szCs w:val="21"/>
          <w:lang w:val="fr-BE"/>
        </w:rPr>
        <w:t>posséd</w:t>
      </w:r>
      <w:r w:rsidR="00FC5E4A" w:rsidRPr="00FC5E4A">
        <w:rPr>
          <w:rFonts w:ascii="Arial" w:hAnsi="Arial" w:cs="Arial"/>
          <w:color w:val="00000A"/>
          <w:szCs w:val="21"/>
          <w:lang w:val="fr-BE"/>
        </w:rPr>
        <w:t>ons tous</w:t>
      </w:r>
      <w:r w:rsidR="00106788">
        <w:rPr>
          <w:rFonts w:ascii="Arial" w:hAnsi="Arial" w:cs="Arial"/>
          <w:color w:val="00000A"/>
          <w:szCs w:val="21"/>
          <w:lang w:val="fr-BE"/>
        </w:rPr>
        <w:t>, par définition,</w:t>
      </w:r>
      <w:r w:rsidR="00FC5E4A" w:rsidRPr="00FC5E4A">
        <w:rPr>
          <w:rFonts w:ascii="Arial" w:hAnsi="Arial" w:cs="Arial"/>
          <w:color w:val="00000A"/>
          <w:szCs w:val="21"/>
          <w:lang w:val="fr-BE"/>
        </w:rPr>
        <w:t xml:space="preserve"> un </w:t>
      </w:r>
      <w:r w:rsidR="00FC5E4A">
        <w:rPr>
          <w:rFonts w:ascii="Arial" w:hAnsi="Arial" w:cs="Arial"/>
          <w:color w:val="00000A"/>
          <w:szCs w:val="21"/>
          <w:lang w:val="fr-BE"/>
        </w:rPr>
        <w:t>« </w:t>
      </w:r>
      <w:r w:rsidR="00FC5E4A" w:rsidRPr="00FC5E4A">
        <w:rPr>
          <w:rFonts w:ascii="Arial" w:hAnsi="Arial" w:cs="Arial"/>
          <w:color w:val="00000A"/>
          <w:szCs w:val="21"/>
          <w:lang w:val="fr-BE"/>
        </w:rPr>
        <w:t>Centre</w:t>
      </w:r>
      <w:r w:rsidR="00FC5E4A">
        <w:rPr>
          <w:rFonts w:ascii="Arial" w:hAnsi="Arial" w:cs="Arial"/>
          <w:color w:val="00000A"/>
          <w:szCs w:val="21"/>
          <w:lang w:val="fr-BE"/>
        </w:rPr>
        <w:t> »</w:t>
      </w:r>
      <w:r w:rsidR="00FC5E4A" w:rsidRPr="00FC5E4A">
        <w:rPr>
          <w:rFonts w:ascii="Arial" w:hAnsi="Arial" w:cs="Arial"/>
          <w:color w:val="00000A"/>
          <w:szCs w:val="21"/>
          <w:lang w:val="fr-BE"/>
        </w:rPr>
        <w:t>. Un Centre qui se situe dans l’ici et maintenant</w:t>
      </w:r>
      <w:r w:rsidR="00FC5E4A">
        <w:rPr>
          <w:rFonts w:ascii="Arial" w:hAnsi="Arial" w:cs="Arial"/>
          <w:color w:val="00000A"/>
          <w:szCs w:val="21"/>
          <w:lang w:val="fr-BE"/>
        </w:rPr>
        <w:t>, en dehors</w:t>
      </w:r>
      <w:r w:rsidR="00FC5E4A" w:rsidRPr="00FC5E4A">
        <w:rPr>
          <w:rFonts w:ascii="Arial" w:hAnsi="Arial" w:cs="Arial"/>
          <w:color w:val="00000A"/>
          <w:szCs w:val="21"/>
          <w:lang w:val="fr-BE"/>
        </w:rPr>
        <w:t xml:space="preserve"> de l’esp</w:t>
      </w:r>
      <w:r w:rsidR="00FC5E4A">
        <w:rPr>
          <w:rFonts w:ascii="Arial" w:hAnsi="Arial" w:cs="Arial"/>
          <w:color w:val="00000A"/>
          <w:szCs w:val="21"/>
          <w:lang w:val="fr-BE"/>
        </w:rPr>
        <w:t>ace-temps</w:t>
      </w:r>
      <w:r w:rsidR="00FC5E4A" w:rsidRPr="00FC5E4A">
        <w:rPr>
          <w:rFonts w:ascii="Arial" w:hAnsi="Arial" w:cs="Arial"/>
          <w:color w:val="00000A"/>
          <w:szCs w:val="21"/>
          <w:lang w:val="fr-BE"/>
        </w:rPr>
        <w:t>. Un Centre qui</w:t>
      </w:r>
      <w:r w:rsidR="00106788">
        <w:rPr>
          <w:rFonts w:ascii="Arial" w:hAnsi="Arial" w:cs="Arial"/>
          <w:color w:val="00000A"/>
          <w:szCs w:val="21"/>
          <w:lang w:val="fr-BE"/>
        </w:rPr>
        <w:t xml:space="preserve"> nous</w:t>
      </w:r>
      <w:r w:rsidR="00FC5E4A" w:rsidRPr="00FC5E4A">
        <w:rPr>
          <w:rFonts w:ascii="Arial" w:hAnsi="Arial" w:cs="Arial"/>
          <w:color w:val="00000A"/>
          <w:szCs w:val="21"/>
          <w:lang w:val="fr-BE"/>
        </w:rPr>
        <w:t xml:space="preserve"> </w:t>
      </w:r>
      <w:r w:rsidR="00FC5E4A" w:rsidRPr="00FC5E4A">
        <w:rPr>
          <w:rFonts w:ascii="Arial" w:hAnsi="Arial" w:cs="Arial"/>
          <w:color w:val="00000A"/>
          <w:lang w:val="fr-BE"/>
        </w:rPr>
        <w:t>«</w:t>
      </w:r>
      <w:r w:rsidR="00FC5E4A" w:rsidRPr="00FC5E4A">
        <w:rPr>
          <w:rFonts w:ascii="Arial" w:hAnsi="Arial" w:cs="Arial"/>
          <w:color w:val="00000A"/>
          <w:sz w:val="8"/>
          <w:lang w:val="fr-BE"/>
        </w:rPr>
        <w:t xml:space="preserve"> </w:t>
      </w:r>
      <w:r w:rsidR="00FC5E4A" w:rsidRPr="00FC5E4A">
        <w:rPr>
          <w:rFonts w:ascii="Arial" w:hAnsi="Arial" w:cs="Arial"/>
          <w:lang w:val="fr-BE"/>
        </w:rPr>
        <w:t>aimante</w:t>
      </w:r>
      <w:r w:rsidR="00FC5E4A" w:rsidRPr="00FC5E4A">
        <w:rPr>
          <w:rFonts w:ascii="Arial" w:hAnsi="Arial" w:cs="Arial"/>
          <w:sz w:val="4"/>
          <w:lang w:val="fr-BE"/>
        </w:rPr>
        <w:t xml:space="preserve"> </w:t>
      </w:r>
      <w:r w:rsidR="00FC5E4A" w:rsidRPr="00FC5E4A">
        <w:rPr>
          <w:rFonts w:ascii="Arial" w:hAnsi="Arial" w:cs="Arial"/>
          <w:lang w:val="fr-BE"/>
        </w:rPr>
        <w:t>», qui nous offre sa force, sa puissance de «</w:t>
      </w:r>
      <w:r w:rsidR="00FC5E4A" w:rsidRPr="00FC5E4A">
        <w:rPr>
          <w:rFonts w:ascii="Arial" w:hAnsi="Arial" w:cs="Arial"/>
          <w:color w:val="00000A"/>
          <w:sz w:val="6"/>
          <w:szCs w:val="2"/>
          <w:lang w:val="fr-BE"/>
        </w:rPr>
        <w:t> </w:t>
      </w:r>
      <w:r w:rsidR="00FC5E4A" w:rsidRPr="00FC5E4A">
        <w:rPr>
          <w:rFonts w:ascii="Arial" w:hAnsi="Arial" w:cs="Arial"/>
          <w:color w:val="00000A"/>
          <w:szCs w:val="21"/>
          <w:lang w:val="fr-BE"/>
        </w:rPr>
        <w:t>redressement</w:t>
      </w:r>
      <w:r w:rsidR="00FC5E4A" w:rsidRPr="00FC5E4A">
        <w:rPr>
          <w:rFonts w:ascii="Arial" w:hAnsi="Arial" w:cs="Arial"/>
          <w:color w:val="00000A"/>
          <w:sz w:val="6"/>
          <w:szCs w:val="2"/>
          <w:lang w:val="fr-BE"/>
        </w:rPr>
        <w:t> </w:t>
      </w:r>
      <w:r w:rsidR="00FC5E4A" w:rsidRPr="00FC5E4A">
        <w:rPr>
          <w:rFonts w:ascii="Arial" w:hAnsi="Arial" w:cs="Arial"/>
          <w:color w:val="00000A"/>
          <w:szCs w:val="21"/>
          <w:lang w:val="fr-BE"/>
        </w:rPr>
        <w:t>», de rééquilibrage, son inspiration. Une puissance qui nous permet de rester en vie, de nous exprimer, de ressentir, d’être conscients... </w:t>
      </w:r>
    </w:p>
    <w:p w:rsidR="00FC5E4A" w:rsidRDefault="00FC5E4A" w:rsidP="00FC5E4A">
      <w:pPr>
        <w:spacing w:after="90"/>
        <w:rPr>
          <w:rFonts w:ascii="Arial" w:hAnsi="Arial" w:cs="Arial"/>
          <w:color w:val="00000A"/>
          <w:szCs w:val="21"/>
          <w:lang w:val="fr-BE"/>
        </w:rPr>
      </w:pPr>
      <w:r w:rsidRPr="00FC5E4A">
        <w:rPr>
          <w:rFonts w:ascii="Arial" w:hAnsi="Arial" w:cs="Arial"/>
          <w:color w:val="00000A"/>
          <w:szCs w:val="21"/>
          <w:lang w:val="fr-BE"/>
        </w:rPr>
        <w:t xml:space="preserve">Cette force intérieure qui nous habite tous représente un élément essentiel de notre nature humaine. Si on veut comprendre pourquoi et comment le corps est capable de se maintenir en bonne santé par ses propres ressources, c’est là une clé fondamentale. Si on veut comprendre comment notre intelligence émotionnelle se développe, ce l’est tout autant. Si on veut comprendre comment les enfants peuvent exprimer dès leur plus jeune âge des qualités d’amour, de pureté, de joie, de présence dans l’ici et maintenant qu’aucun adulte ne parvient à égaler, ce l’est tout autant. C’est que le corps émotionnel, lui aussi, possède son champ gravitationnel, son Centre. On peut réellement parler de </w:t>
      </w:r>
      <w:r w:rsidRPr="00106788">
        <w:rPr>
          <w:rFonts w:ascii="Arial" w:hAnsi="Arial" w:cs="Arial"/>
          <w:b/>
          <w:bCs/>
          <w:i/>
          <w:color w:val="00000A"/>
          <w:szCs w:val="21"/>
          <w:lang w:val="fr-BE"/>
        </w:rPr>
        <w:t>gravitation émotionnelle</w:t>
      </w:r>
      <w:r w:rsidRPr="00FC5E4A">
        <w:rPr>
          <w:rFonts w:ascii="Arial" w:hAnsi="Arial" w:cs="Arial"/>
          <w:color w:val="00000A"/>
          <w:szCs w:val="21"/>
          <w:lang w:val="fr-BE"/>
        </w:rPr>
        <w:t>. Tout comme il y a une gravitation mentale : celle qui nous ramène à une pensée «</w:t>
      </w:r>
      <w:r w:rsidRPr="00FC5E4A">
        <w:rPr>
          <w:rFonts w:ascii="Arial" w:hAnsi="Arial" w:cs="Arial"/>
          <w:color w:val="00000A"/>
          <w:sz w:val="8"/>
          <w:szCs w:val="2"/>
          <w:lang w:val="fr-BE"/>
        </w:rPr>
        <w:t> </w:t>
      </w:r>
      <w:r w:rsidRPr="00FC5E4A">
        <w:rPr>
          <w:rFonts w:ascii="Arial" w:hAnsi="Arial" w:cs="Arial"/>
          <w:color w:val="00000A"/>
          <w:szCs w:val="21"/>
          <w:lang w:val="fr-BE"/>
        </w:rPr>
        <w:t>centrée dans le cœur</w:t>
      </w:r>
      <w:r w:rsidRPr="00FC5E4A">
        <w:rPr>
          <w:rFonts w:ascii="Arial" w:hAnsi="Arial" w:cs="Arial"/>
          <w:color w:val="00000A"/>
          <w:sz w:val="4"/>
          <w:szCs w:val="2"/>
          <w:lang w:val="fr-BE"/>
        </w:rPr>
        <w:t> </w:t>
      </w:r>
      <w:r w:rsidRPr="00FC5E4A">
        <w:rPr>
          <w:rFonts w:ascii="Arial" w:hAnsi="Arial" w:cs="Arial"/>
          <w:color w:val="00000A"/>
          <w:szCs w:val="21"/>
          <w:lang w:val="fr-BE"/>
        </w:rPr>
        <w:t>», équilibrée, inspirée. </w:t>
      </w:r>
    </w:p>
    <w:p w:rsidR="00CA4DAD" w:rsidRDefault="00CA4DAD" w:rsidP="00CA4DAD">
      <w:pPr>
        <w:spacing w:after="90"/>
        <w:rPr>
          <w:rFonts w:ascii="Arial" w:hAnsi="Arial" w:cs="Arial"/>
          <w:color w:val="00000A"/>
          <w:szCs w:val="21"/>
          <w:lang w:val="fr-BE"/>
        </w:rPr>
      </w:pPr>
      <w:r w:rsidRPr="00CA4DAD">
        <w:rPr>
          <w:rFonts w:ascii="Arial" w:hAnsi="Arial" w:cs="Arial"/>
          <w:color w:val="00000A"/>
          <w:szCs w:val="21"/>
          <w:lang w:val="fr-BE"/>
        </w:rPr>
        <w:lastRenderedPageBreak/>
        <w:t xml:space="preserve">Les compétences de </w:t>
      </w:r>
      <w:r>
        <w:rPr>
          <w:rFonts w:ascii="Arial" w:hAnsi="Arial" w:cs="Arial"/>
          <w:color w:val="00000A"/>
          <w:szCs w:val="21"/>
          <w:lang w:val="fr-BE"/>
        </w:rPr>
        <w:t xml:space="preserve">qu’il est désormais convenu d’appeler </w:t>
      </w:r>
      <w:r w:rsidRPr="00CA4DAD">
        <w:rPr>
          <w:rFonts w:ascii="Arial" w:hAnsi="Arial" w:cs="Arial"/>
          <w:i/>
          <w:color w:val="00000A"/>
          <w:szCs w:val="21"/>
          <w:lang w:val="fr-BE"/>
        </w:rPr>
        <w:t>l’intelligence émotionnelle</w:t>
      </w:r>
      <w:r w:rsidRPr="00CA4DAD">
        <w:rPr>
          <w:rFonts w:ascii="Arial" w:hAnsi="Arial" w:cs="Arial"/>
          <w:color w:val="00000A"/>
          <w:szCs w:val="21"/>
          <w:lang w:val="fr-BE"/>
        </w:rPr>
        <w:t xml:space="preserve"> sont </w:t>
      </w:r>
      <w:r>
        <w:rPr>
          <w:rFonts w:ascii="Arial" w:hAnsi="Arial" w:cs="Arial"/>
          <w:color w:val="00000A"/>
          <w:szCs w:val="21"/>
          <w:lang w:val="fr-BE"/>
        </w:rPr>
        <w:t xml:space="preserve">par conséquent </w:t>
      </w:r>
      <w:r w:rsidRPr="00CA4DAD">
        <w:rPr>
          <w:rFonts w:ascii="Arial" w:hAnsi="Arial" w:cs="Arial"/>
          <w:color w:val="00000A"/>
          <w:szCs w:val="21"/>
          <w:lang w:val="fr-BE"/>
        </w:rPr>
        <w:t xml:space="preserve">communes à tous les humains, où qu’ils soient et quels qu’ils soient : elles tendent à exprimer les qualités essentielles </w:t>
      </w:r>
      <w:r>
        <w:rPr>
          <w:rFonts w:ascii="Arial" w:hAnsi="Arial" w:cs="Arial"/>
          <w:color w:val="00000A"/>
          <w:szCs w:val="21"/>
          <w:lang w:val="fr-BE"/>
        </w:rPr>
        <w:t>contenues dans notre Centre</w:t>
      </w:r>
      <w:r>
        <w:rPr>
          <w:rFonts w:ascii="Arial" w:hAnsi="Arial" w:cs="Arial"/>
          <w:i/>
          <w:color w:val="00000A"/>
          <w:szCs w:val="21"/>
          <w:lang w:val="fr-BE"/>
        </w:rPr>
        <w:t>.</w:t>
      </w:r>
      <w:r>
        <w:rPr>
          <w:rFonts w:ascii="Arial" w:hAnsi="Arial" w:cs="Arial"/>
          <w:color w:val="00000A"/>
          <w:szCs w:val="21"/>
          <w:lang w:val="fr-BE"/>
        </w:rPr>
        <w:t xml:space="preserve"> Ces compétences</w:t>
      </w:r>
      <w:r w:rsidRPr="00CA4DAD">
        <w:rPr>
          <w:rFonts w:ascii="Arial" w:hAnsi="Arial" w:cs="Arial"/>
          <w:color w:val="00000A"/>
          <w:szCs w:val="21"/>
          <w:lang w:val="fr-BE"/>
        </w:rPr>
        <w:t xml:space="preserve"> sont universelles : l’amour-bienveillance, la joie, la sérénité, la sagesse</w:t>
      </w:r>
      <w:r>
        <w:rPr>
          <w:rFonts w:ascii="Arial" w:hAnsi="Arial" w:cs="Arial"/>
          <w:color w:val="00000A"/>
          <w:szCs w:val="21"/>
          <w:lang w:val="fr-BE"/>
        </w:rPr>
        <w:t>, la confiance, la puissance, l’harmonie, l’équilibre</w:t>
      </w:r>
      <w:r w:rsidRPr="00CA4DAD">
        <w:rPr>
          <w:rFonts w:ascii="Arial" w:hAnsi="Arial" w:cs="Arial"/>
          <w:color w:val="00000A"/>
          <w:szCs w:val="21"/>
          <w:lang w:val="fr-BE"/>
        </w:rPr>
        <w:t xml:space="preserve">... Elles ne peuvent que reposer sur </w:t>
      </w:r>
      <w:r>
        <w:rPr>
          <w:rFonts w:ascii="Arial" w:hAnsi="Arial" w:cs="Arial"/>
          <w:color w:val="00000A"/>
          <w:szCs w:val="21"/>
          <w:lang w:val="fr-BE"/>
        </w:rPr>
        <w:t>cette</w:t>
      </w:r>
      <w:r w:rsidRPr="00CA4DAD">
        <w:rPr>
          <w:rFonts w:ascii="Arial" w:hAnsi="Arial" w:cs="Arial"/>
          <w:color w:val="00000A"/>
          <w:szCs w:val="21"/>
          <w:lang w:val="fr-BE"/>
        </w:rPr>
        <w:t xml:space="preserve"> </w:t>
      </w:r>
      <w:r w:rsidRPr="00CA4DAD">
        <w:rPr>
          <w:rFonts w:ascii="Arial" w:hAnsi="Arial" w:cs="Arial"/>
          <w:i/>
          <w:iCs/>
          <w:color w:val="00000A"/>
          <w:szCs w:val="21"/>
          <w:lang w:val="fr-BE"/>
        </w:rPr>
        <w:t>gravitation émotionnelle</w:t>
      </w:r>
      <w:r w:rsidRPr="00CA4DAD">
        <w:rPr>
          <w:rFonts w:ascii="Arial" w:hAnsi="Arial" w:cs="Arial"/>
          <w:color w:val="00000A"/>
          <w:szCs w:val="21"/>
          <w:lang w:val="fr-BE"/>
        </w:rPr>
        <w:t>. Elles sont l’expression de notre «</w:t>
      </w:r>
      <w:r w:rsidRPr="00CA4DAD">
        <w:rPr>
          <w:rFonts w:ascii="Arial" w:hAnsi="Arial" w:cs="Arial"/>
          <w:color w:val="00000A"/>
          <w:sz w:val="6"/>
          <w:szCs w:val="21"/>
          <w:lang w:val="fr-BE"/>
        </w:rPr>
        <w:t xml:space="preserve"> </w:t>
      </w:r>
      <w:r w:rsidRPr="00CA4DAD">
        <w:rPr>
          <w:rFonts w:ascii="Arial" w:hAnsi="Arial" w:cs="Arial"/>
          <w:color w:val="00000A"/>
          <w:szCs w:val="21"/>
          <w:lang w:val="fr-BE"/>
        </w:rPr>
        <w:t>Centre</w:t>
      </w:r>
      <w:r w:rsidRPr="00CA4DAD">
        <w:rPr>
          <w:rFonts w:ascii="Arial" w:hAnsi="Arial" w:cs="Arial"/>
          <w:color w:val="00000A"/>
          <w:sz w:val="2"/>
          <w:szCs w:val="21"/>
          <w:lang w:val="fr-BE"/>
        </w:rPr>
        <w:t xml:space="preserve"> </w:t>
      </w:r>
      <w:r w:rsidRPr="00CA4DAD">
        <w:rPr>
          <w:rFonts w:ascii="Arial" w:hAnsi="Arial" w:cs="Arial"/>
          <w:color w:val="00000A"/>
          <w:szCs w:val="21"/>
          <w:lang w:val="fr-BE"/>
        </w:rPr>
        <w:t xml:space="preserve">», émergeant comme une force de vie, s’efforçant à se </w:t>
      </w:r>
      <w:r w:rsidRPr="00CA4DAD">
        <w:rPr>
          <w:rFonts w:ascii="Arial" w:hAnsi="Arial" w:cs="Arial"/>
          <w:i/>
          <w:color w:val="00000A"/>
          <w:szCs w:val="21"/>
          <w:lang w:val="fr-BE"/>
        </w:rPr>
        <w:t xml:space="preserve">tenir debout, </w:t>
      </w:r>
      <w:r w:rsidRPr="00CA4DAD">
        <w:rPr>
          <w:rFonts w:ascii="Arial" w:hAnsi="Arial" w:cs="Arial"/>
          <w:color w:val="00000A"/>
          <w:szCs w:val="21"/>
          <w:lang w:val="fr-BE"/>
        </w:rPr>
        <w:t>en équilibre entre ce qui la pousse vers le haut (l’expression dans le monde de l’espace-temps) et ce qui la maintient enracinée dans le bas (notre centre individuel).</w:t>
      </w:r>
    </w:p>
    <w:p w:rsidR="00FC5E4A" w:rsidRDefault="00FC5E4A" w:rsidP="00FC5E4A">
      <w:pPr>
        <w:spacing w:after="90"/>
        <w:rPr>
          <w:rFonts w:ascii="Arial" w:hAnsi="Arial" w:cs="Arial"/>
          <w:color w:val="00000A"/>
          <w:szCs w:val="21"/>
          <w:lang w:val="fr-BE"/>
        </w:rPr>
      </w:pPr>
      <w:r w:rsidRPr="00FC5E4A">
        <w:rPr>
          <w:rFonts w:ascii="Arial" w:hAnsi="Arial" w:cs="Arial"/>
          <w:color w:val="00000A"/>
          <w:szCs w:val="21"/>
          <w:lang w:val="fr-BE"/>
        </w:rPr>
        <w:t xml:space="preserve">La question qui </w:t>
      </w:r>
      <w:r w:rsidR="00106788">
        <w:rPr>
          <w:rFonts w:ascii="Arial" w:hAnsi="Arial" w:cs="Arial"/>
          <w:color w:val="00000A"/>
          <w:szCs w:val="21"/>
          <w:lang w:val="fr-BE"/>
        </w:rPr>
        <w:t xml:space="preserve">se pose, dès lors, </w:t>
      </w:r>
      <w:r w:rsidRPr="00FC5E4A">
        <w:rPr>
          <w:rFonts w:ascii="Arial" w:hAnsi="Arial" w:cs="Arial"/>
          <w:color w:val="00000A"/>
          <w:szCs w:val="21"/>
          <w:lang w:val="fr-BE"/>
        </w:rPr>
        <w:t>est</w:t>
      </w:r>
      <w:r w:rsidR="00106788">
        <w:rPr>
          <w:rFonts w:ascii="Arial" w:hAnsi="Arial" w:cs="Arial"/>
          <w:color w:val="00000A"/>
          <w:szCs w:val="21"/>
          <w:lang w:val="fr-BE"/>
        </w:rPr>
        <w:t> :</w:t>
      </w:r>
      <w:r w:rsidRPr="00FC5E4A">
        <w:rPr>
          <w:rFonts w:ascii="Arial" w:hAnsi="Arial" w:cs="Arial"/>
          <w:color w:val="00000A"/>
          <w:szCs w:val="21"/>
          <w:lang w:val="fr-BE"/>
        </w:rPr>
        <w:t xml:space="preserve"> </w:t>
      </w:r>
      <w:r w:rsidRPr="00FC5E4A">
        <w:rPr>
          <w:rFonts w:ascii="Arial" w:hAnsi="Arial" w:cs="Arial"/>
          <w:i/>
          <w:iCs/>
          <w:color w:val="00000A"/>
          <w:szCs w:val="21"/>
          <w:lang w:val="fr-BE"/>
        </w:rPr>
        <w:t>«</w:t>
      </w:r>
      <w:r w:rsidRPr="00FC5E4A">
        <w:rPr>
          <w:rFonts w:ascii="Arial" w:hAnsi="Arial" w:cs="Arial"/>
          <w:i/>
          <w:iCs/>
          <w:color w:val="00000A"/>
          <w:sz w:val="6"/>
          <w:szCs w:val="2"/>
          <w:lang w:val="fr-BE"/>
        </w:rPr>
        <w:t> </w:t>
      </w:r>
      <w:r w:rsidRPr="00FC5E4A">
        <w:rPr>
          <w:rFonts w:ascii="Arial" w:hAnsi="Arial" w:cs="Arial"/>
          <w:i/>
          <w:iCs/>
          <w:color w:val="00000A"/>
          <w:szCs w:val="21"/>
          <w:lang w:val="fr-BE"/>
        </w:rPr>
        <w:t>comment pouvons-nous nous aligner davantage sur les ressources intérieures de ce Centre ?</w:t>
      </w:r>
      <w:r w:rsidRPr="00FC5E4A">
        <w:rPr>
          <w:rFonts w:ascii="Arial" w:hAnsi="Arial" w:cs="Arial"/>
          <w:color w:val="00000A"/>
          <w:sz w:val="6"/>
          <w:szCs w:val="2"/>
          <w:lang w:val="fr-BE"/>
        </w:rPr>
        <w:t> </w:t>
      </w:r>
      <w:r w:rsidRPr="00FC5E4A">
        <w:rPr>
          <w:rFonts w:ascii="Arial" w:hAnsi="Arial" w:cs="Arial"/>
          <w:i/>
          <w:iCs/>
          <w:color w:val="00000A"/>
          <w:szCs w:val="21"/>
          <w:lang w:val="fr-BE"/>
        </w:rPr>
        <w:t>»</w:t>
      </w:r>
      <w:r w:rsidRPr="00FC5E4A">
        <w:rPr>
          <w:rFonts w:ascii="Arial" w:hAnsi="Arial" w:cs="Arial"/>
          <w:color w:val="00000A"/>
          <w:szCs w:val="21"/>
          <w:lang w:val="fr-BE"/>
        </w:rPr>
        <w:t xml:space="preserve"> Car c’est là, bien entendu, l’objectif essentiel de tout être. Un objectif étroitement lié aux grandes questions qui agitent nos esprits : quel est le sens de la vie ? Qui sommes-nous ? D’où venons-nous, où allons-nous ? </w:t>
      </w:r>
    </w:p>
    <w:p w:rsidR="00F06203" w:rsidRDefault="00CA4DAD" w:rsidP="00F06203">
      <w:pPr>
        <w:spacing w:after="90"/>
        <w:rPr>
          <w:rFonts w:ascii="Arial" w:hAnsi="Arial" w:cs="Arial"/>
          <w:color w:val="00000A"/>
          <w:szCs w:val="21"/>
          <w:lang w:val="fr-BE"/>
        </w:rPr>
      </w:pPr>
      <w:r>
        <w:rPr>
          <w:rFonts w:ascii="Arial" w:hAnsi="Arial" w:cs="Arial"/>
          <w:color w:val="00000A"/>
          <w:szCs w:val="21"/>
          <w:lang w:val="fr-BE"/>
        </w:rPr>
        <w:t xml:space="preserve">Le développement </w:t>
      </w:r>
      <w:r w:rsidR="00944508">
        <w:rPr>
          <w:rFonts w:ascii="Arial" w:hAnsi="Arial" w:cs="Arial"/>
          <w:color w:val="00000A"/>
          <w:szCs w:val="21"/>
          <w:lang w:val="fr-BE"/>
        </w:rPr>
        <w:t xml:space="preserve">de l’intelligence émotionnelle </w:t>
      </w:r>
      <w:r>
        <w:rPr>
          <w:rFonts w:ascii="Arial" w:hAnsi="Arial" w:cs="Arial"/>
          <w:color w:val="00000A"/>
          <w:szCs w:val="21"/>
          <w:lang w:val="fr-BE"/>
        </w:rPr>
        <w:t xml:space="preserve">est donc ce qui nous permet de développer un ancrage solide dans nos ressources intérieures. Ce développement se fait progressivement, par étapes. </w:t>
      </w:r>
      <w:r w:rsidR="00F06203">
        <w:rPr>
          <w:rFonts w:ascii="Arial" w:hAnsi="Arial" w:cs="Arial"/>
          <w:color w:val="00000A"/>
          <w:szCs w:val="21"/>
          <w:lang w:val="fr-BE"/>
        </w:rPr>
        <w:t>Un</w:t>
      </w:r>
      <w:r w:rsidR="00F06203" w:rsidRPr="00F06203">
        <w:rPr>
          <w:rFonts w:ascii="Arial" w:hAnsi="Arial" w:cs="Arial"/>
          <w:color w:val="00000A"/>
          <w:szCs w:val="21"/>
          <w:lang w:val="fr-BE"/>
        </w:rPr>
        <w:t xml:space="preserve"> parcours </w:t>
      </w:r>
      <w:r w:rsidR="00F06203">
        <w:rPr>
          <w:rFonts w:ascii="Arial" w:hAnsi="Arial" w:cs="Arial"/>
          <w:color w:val="00000A"/>
          <w:szCs w:val="21"/>
          <w:lang w:val="fr-BE"/>
        </w:rPr>
        <w:t xml:space="preserve">qui </w:t>
      </w:r>
      <w:r w:rsidR="00F06203" w:rsidRPr="00F06203">
        <w:rPr>
          <w:rFonts w:ascii="Arial" w:hAnsi="Arial" w:cs="Arial"/>
          <w:color w:val="00000A"/>
          <w:szCs w:val="21"/>
          <w:lang w:val="fr-BE"/>
        </w:rPr>
        <w:t>évolue d’un stade de réactivité brute, incontrôlée, sans conscience claire ni capacité d’autorégulation, vers un stade où les compétences sont progressivement identifiées et intégrées. Les qualités et ressources profondes de l’être vont alors pouvoir se refléter dans les comportements de l’individu, et plus il avance plus elles vont profondément transformer son existence. </w:t>
      </w:r>
      <w:r w:rsidR="00F06203">
        <w:rPr>
          <w:rFonts w:ascii="Arial" w:hAnsi="Arial" w:cs="Arial"/>
          <w:color w:val="00000A"/>
          <w:szCs w:val="21"/>
          <w:lang w:val="fr-BE"/>
        </w:rPr>
        <w:t xml:space="preserve">La vie est un processus de déconnexion en même temps que reconnexion. Il s’agit de parcourir ces différentes étapes qui permettent à </w:t>
      </w:r>
      <w:r w:rsidR="00F06203">
        <w:rPr>
          <w:rFonts w:ascii="Arial" w:hAnsi="Arial" w:cs="Arial"/>
          <w:i/>
          <w:color w:val="00000A"/>
          <w:szCs w:val="21"/>
          <w:lang w:val="fr-BE"/>
        </w:rPr>
        <w:t xml:space="preserve">l’être essentiel </w:t>
      </w:r>
      <w:r w:rsidR="00F06203">
        <w:rPr>
          <w:rFonts w:ascii="Arial" w:hAnsi="Arial" w:cs="Arial"/>
          <w:color w:val="00000A"/>
          <w:szCs w:val="21"/>
          <w:lang w:val="fr-BE"/>
        </w:rPr>
        <w:t xml:space="preserve">de se révéler, de déployer sa puissance, de libérer sa créativité. </w:t>
      </w:r>
    </w:p>
    <w:p w:rsidR="00F06203" w:rsidRPr="00F06203" w:rsidRDefault="00F06203" w:rsidP="00F06203">
      <w:pPr>
        <w:rPr>
          <w:rFonts w:ascii="Arial" w:hAnsi="Arial" w:cs="Arial"/>
          <w:sz w:val="32"/>
          <w:lang w:val="fr-BE"/>
        </w:rPr>
      </w:pPr>
      <w:r>
        <w:rPr>
          <w:rFonts w:ascii="Arial" w:hAnsi="Arial" w:cs="Arial"/>
          <w:color w:val="00000A"/>
          <w:szCs w:val="21"/>
          <w:lang w:val="fr-BE"/>
        </w:rPr>
        <w:t xml:space="preserve">Chaque individu </w:t>
      </w:r>
      <w:r w:rsidRPr="00F06203">
        <w:rPr>
          <w:rFonts w:ascii="Arial" w:hAnsi="Arial" w:cs="Arial"/>
          <w:color w:val="00000A"/>
          <w:szCs w:val="21"/>
          <w:lang w:val="fr-BE"/>
        </w:rPr>
        <w:t>est soumis</w:t>
      </w:r>
      <w:r>
        <w:rPr>
          <w:rFonts w:ascii="Arial" w:hAnsi="Arial" w:cs="Arial"/>
          <w:color w:val="00000A"/>
          <w:szCs w:val="21"/>
          <w:lang w:val="fr-BE"/>
        </w:rPr>
        <w:t xml:space="preserve"> à ce processus</w:t>
      </w:r>
      <w:r w:rsidRPr="00F06203">
        <w:rPr>
          <w:rFonts w:ascii="Arial" w:hAnsi="Arial" w:cs="Arial"/>
          <w:color w:val="00000A"/>
          <w:szCs w:val="21"/>
          <w:lang w:val="fr-BE"/>
        </w:rPr>
        <w:t>, même si on observe que la plupart des humains ne dépassent que bien difficilement le</w:t>
      </w:r>
      <w:r>
        <w:rPr>
          <w:rFonts w:ascii="Arial" w:hAnsi="Arial" w:cs="Arial"/>
          <w:color w:val="00000A"/>
          <w:szCs w:val="21"/>
          <w:lang w:val="fr-BE"/>
        </w:rPr>
        <w:t xml:space="preserve">s </w:t>
      </w:r>
      <w:r w:rsidRPr="00F06203">
        <w:rPr>
          <w:rFonts w:ascii="Arial" w:hAnsi="Arial" w:cs="Arial"/>
          <w:color w:val="00000A"/>
          <w:szCs w:val="21"/>
          <w:lang w:val="fr-BE"/>
        </w:rPr>
        <w:t>stade</w:t>
      </w:r>
      <w:r>
        <w:rPr>
          <w:rFonts w:ascii="Arial" w:hAnsi="Arial" w:cs="Arial"/>
          <w:color w:val="00000A"/>
          <w:szCs w:val="21"/>
          <w:lang w:val="fr-BE"/>
        </w:rPr>
        <w:t>s initiaux</w:t>
      </w:r>
      <w:r w:rsidRPr="00F06203">
        <w:rPr>
          <w:rFonts w:ascii="Arial" w:hAnsi="Arial" w:cs="Arial"/>
          <w:color w:val="00000A"/>
          <w:szCs w:val="21"/>
          <w:lang w:val="fr-BE"/>
        </w:rPr>
        <w:t xml:space="preserve">. On pourrait croire que ces niveaux de compétences sont innés et peu modifiables. Il n’en est rien ! </w:t>
      </w:r>
      <w:r>
        <w:rPr>
          <w:rFonts w:ascii="Arial" w:hAnsi="Arial" w:cs="Arial"/>
          <w:color w:val="00000A"/>
          <w:szCs w:val="21"/>
          <w:lang w:val="fr-BE"/>
        </w:rPr>
        <w:t xml:space="preserve">Ils reposent sur des apprentissages. </w:t>
      </w:r>
      <w:r w:rsidRPr="00F06203">
        <w:rPr>
          <w:rFonts w:ascii="Arial" w:hAnsi="Arial" w:cs="Arial"/>
          <w:color w:val="00000A"/>
          <w:szCs w:val="21"/>
          <w:lang w:val="fr-BE"/>
        </w:rPr>
        <w:t>Des prises de conscience sont possibles à tout âge, et l’être humain termine souvent sa vie avec un peu plus de sagesse et d’équilibre que durant ses années laborieuses.</w:t>
      </w:r>
      <w:r>
        <w:rPr>
          <w:rFonts w:ascii="Arial" w:hAnsi="Arial" w:cs="Arial"/>
          <w:color w:val="00000A"/>
          <w:szCs w:val="21"/>
          <w:lang w:val="fr-BE"/>
        </w:rPr>
        <w:t xml:space="preserve"> </w:t>
      </w:r>
      <w:r w:rsidRPr="00F06203">
        <w:rPr>
          <w:rFonts w:ascii="Arial" w:hAnsi="Arial" w:cs="Arial"/>
          <w:color w:val="00000A"/>
          <w:szCs w:val="21"/>
          <w:lang w:val="fr-BE"/>
        </w:rPr>
        <w:t>Quel que soit le rythme de ce développement (parfois lent, partiel ou quasi inexistant), nous pouvons considérer que l’être humain évolue :</w:t>
      </w:r>
    </w:p>
    <w:p w:rsidR="00F06203" w:rsidRPr="00F06203" w:rsidRDefault="00F06203" w:rsidP="00F06203">
      <w:pPr>
        <w:ind w:left="320" w:hanging="107"/>
        <w:rPr>
          <w:rFonts w:ascii="Arial" w:hAnsi="Arial" w:cs="Arial"/>
          <w:sz w:val="32"/>
          <w:lang w:val="fr-BE"/>
        </w:rPr>
      </w:pPr>
      <w:r w:rsidRPr="00F06203">
        <w:rPr>
          <w:rFonts w:ascii="Arial" w:hAnsi="Arial" w:cs="Arial"/>
          <w:color w:val="00000A"/>
          <w:szCs w:val="21"/>
          <w:lang w:val="fr-BE"/>
        </w:rPr>
        <w:t xml:space="preserve">- d’un stade de </w:t>
      </w:r>
      <w:r w:rsidRPr="00F06203">
        <w:rPr>
          <w:rFonts w:ascii="Arial" w:hAnsi="Arial" w:cs="Arial"/>
          <w:b/>
          <w:bCs/>
          <w:color w:val="00000A"/>
          <w:szCs w:val="21"/>
          <w:lang w:val="fr-BE"/>
        </w:rPr>
        <w:t xml:space="preserve">faible conscience, </w:t>
      </w:r>
      <w:r w:rsidRPr="00F06203">
        <w:rPr>
          <w:rFonts w:ascii="Arial" w:hAnsi="Arial" w:cs="Arial"/>
          <w:color w:val="00000A"/>
          <w:szCs w:val="21"/>
          <w:lang w:val="fr-BE"/>
        </w:rPr>
        <w:t xml:space="preserve">soumise aux pulsions inconscientes, vers un stade de </w:t>
      </w:r>
      <w:r w:rsidRPr="00F06203">
        <w:rPr>
          <w:rFonts w:ascii="Arial" w:hAnsi="Arial" w:cs="Arial"/>
          <w:b/>
          <w:bCs/>
          <w:color w:val="00000A"/>
          <w:szCs w:val="21"/>
          <w:lang w:val="fr-BE"/>
        </w:rPr>
        <w:t>pleine conscience</w:t>
      </w:r>
      <w:r w:rsidRPr="00F06203">
        <w:rPr>
          <w:rFonts w:ascii="Arial" w:hAnsi="Arial" w:cs="Arial"/>
          <w:color w:val="00000A"/>
          <w:szCs w:val="21"/>
          <w:lang w:val="fr-BE"/>
        </w:rPr>
        <w:t> et d’intention claire ;</w:t>
      </w:r>
    </w:p>
    <w:p w:rsidR="00F06203" w:rsidRPr="00F06203" w:rsidRDefault="00F06203" w:rsidP="00F06203">
      <w:pPr>
        <w:ind w:left="320" w:hanging="107"/>
        <w:rPr>
          <w:rFonts w:ascii="Arial" w:hAnsi="Arial" w:cs="Arial"/>
          <w:color w:val="00000A"/>
          <w:szCs w:val="21"/>
          <w:lang w:val="fr-BE"/>
        </w:rPr>
      </w:pPr>
      <w:r w:rsidRPr="00F06203">
        <w:rPr>
          <w:rFonts w:ascii="Arial" w:hAnsi="Arial" w:cs="Arial"/>
          <w:color w:val="00000A"/>
          <w:szCs w:val="21"/>
          <w:lang w:val="fr-BE"/>
        </w:rPr>
        <w:t xml:space="preserve">- d’un état </w:t>
      </w:r>
      <w:r w:rsidRPr="00F06203">
        <w:rPr>
          <w:rFonts w:ascii="Arial" w:hAnsi="Arial" w:cs="Arial"/>
          <w:b/>
          <w:bCs/>
          <w:color w:val="00000A"/>
          <w:szCs w:val="21"/>
          <w:lang w:val="fr-BE"/>
        </w:rPr>
        <w:t>égocentré</w:t>
      </w:r>
      <w:r w:rsidRPr="00F06203">
        <w:rPr>
          <w:rFonts w:ascii="Arial" w:hAnsi="Arial" w:cs="Arial"/>
          <w:color w:val="00000A"/>
          <w:szCs w:val="21"/>
          <w:lang w:val="fr-BE"/>
        </w:rPr>
        <w:t xml:space="preserve">, avec des besoins impératifs et une insouciance envers le monde extérieur, vers un état opposé, </w:t>
      </w:r>
      <w:r w:rsidRPr="00F06203">
        <w:rPr>
          <w:rFonts w:ascii="Arial" w:hAnsi="Arial" w:cs="Arial"/>
          <w:b/>
          <w:bCs/>
          <w:color w:val="00000A"/>
          <w:szCs w:val="21"/>
          <w:lang w:val="fr-BE"/>
        </w:rPr>
        <w:t>altruiste</w:t>
      </w:r>
      <w:r w:rsidRPr="00F06203">
        <w:rPr>
          <w:rFonts w:ascii="Arial" w:hAnsi="Arial" w:cs="Arial"/>
          <w:color w:val="00000A"/>
          <w:szCs w:val="21"/>
          <w:lang w:val="fr-BE"/>
        </w:rPr>
        <w:t xml:space="preserve"> </w:t>
      </w:r>
      <w:r w:rsidRPr="00F06203">
        <w:rPr>
          <w:rFonts w:ascii="Arial" w:hAnsi="Arial" w:cs="Arial"/>
          <w:b/>
          <w:color w:val="00000A"/>
          <w:szCs w:val="21"/>
          <w:lang w:val="fr-BE"/>
        </w:rPr>
        <w:t>et coopératif</w:t>
      </w:r>
      <w:r w:rsidRPr="00F06203">
        <w:rPr>
          <w:rFonts w:ascii="Arial" w:hAnsi="Arial" w:cs="Arial"/>
          <w:color w:val="00000A"/>
          <w:szCs w:val="21"/>
          <w:lang w:val="fr-BE"/>
        </w:rPr>
        <w:t xml:space="preserve">, attentif et ouvert, capable d’équilibrer les besoins personnels avec ceux de l’environnement extérieur ; </w:t>
      </w:r>
    </w:p>
    <w:p w:rsidR="00F06203" w:rsidRPr="00F06203" w:rsidRDefault="00F06203" w:rsidP="00F06203">
      <w:pPr>
        <w:ind w:left="320" w:hanging="107"/>
        <w:rPr>
          <w:rFonts w:ascii="Arial" w:hAnsi="Arial" w:cs="Arial"/>
          <w:sz w:val="32"/>
          <w:lang w:val="fr-BE"/>
        </w:rPr>
      </w:pPr>
      <w:r w:rsidRPr="00F06203">
        <w:rPr>
          <w:rFonts w:ascii="Arial" w:hAnsi="Arial" w:cs="Arial"/>
          <w:color w:val="00000A"/>
          <w:szCs w:val="21"/>
          <w:lang w:val="fr-BE"/>
        </w:rPr>
        <w:t xml:space="preserve">- d’une </w:t>
      </w:r>
      <w:r w:rsidRPr="00F06203">
        <w:rPr>
          <w:rFonts w:ascii="Arial" w:hAnsi="Arial" w:cs="Arial"/>
          <w:b/>
          <w:bCs/>
          <w:color w:val="00000A"/>
          <w:szCs w:val="21"/>
          <w:lang w:val="fr-BE"/>
        </w:rPr>
        <w:t>rigidité</w:t>
      </w:r>
      <w:r w:rsidRPr="00F06203">
        <w:rPr>
          <w:rFonts w:ascii="Arial" w:hAnsi="Arial" w:cs="Arial"/>
          <w:color w:val="00000A"/>
          <w:szCs w:val="21"/>
          <w:lang w:val="fr-BE"/>
        </w:rPr>
        <w:t xml:space="preserve"> froide et fermée vers une </w:t>
      </w:r>
      <w:r w:rsidRPr="00F06203">
        <w:rPr>
          <w:rFonts w:ascii="Arial" w:hAnsi="Arial" w:cs="Arial"/>
          <w:b/>
          <w:bCs/>
          <w:color w:val="00000A"/>
          <w:szCs w:val="21"/>
          <w:lang w:val="fr-BE"/>
        </w:rPr>
        <w:t>fluidité</w:t>
      </w:r>
      <w:r w:rsidRPr="00F06203">
        <w:rPr>
          <w:rFonts w:ascii="Arial" w:hAnsi="Arial" w:cs="Arial"/>
          <w:color w:val="00000A"/>
          <w:szCs w:val="21"/>
          <w:lang w:val="fr-BE"/>
        </w:rPr>
        <w:t xml:space="preserve"> chaleureuse et ouverte ;</w:t>
      </w:r>
    </w:p>
    <w:p w:rsidR="00F06203" w:rsidRPr="00F06203" w:rsidRDefault="00F06203" w:rsidP="00F06203">
      <w:pPr>
        <w:ind w:left="320" w:hanging="107"/>
        <w:rPr>
          <w:rFonts w:ascii="Arial" w:hAnsi="Arial" w:cs="Arial"/>
          <w:sz w:val="32"/>
          <w:lang w:val="fr-BE"/>
        </w:rPr>
      </w:pPr>
      <w:r w:rsidRPr="00F06203">
        <w:rPr>
          <w:rFonts w:ascii="Arial" w:hAnsi="Arial" w:cs="Arial"/>
          <w:color w:val="00000A"/>
          <w:szCs w:val="21"/>
          <w:lang w:val="fr-BE"/>
        </w:rPr>
        <w:t xml:space="preserve">- d’un état de focalisation dans le </w:t>
      </w:r>
      <w:r w:rsidRPr="00F06203">
        <w:rPr>
          <w:rFonts w:ascii="Arial" w:hAnsi="Arial" w:cs="Arial"/>
          <w:b/>
          <w:bCs/>
          <w:color w:val="00000A"/>
          <w:szCs w:val="21"/>
          <w:lang w:val="fr-BE"/>
        </w:rPr>
        <w:t>mental</w:t>
      </w:r>
      <w:r w:rsidRPr="00F06203">
        <w:rPr>
          <w:rFonts w:ascii="Arial" w:hAnsi="Arial" w:cs="Arial"/>
          <w:color w:val="00000A"/>
          <w:szCs w:val="21"/>
          <w:lang w:val="fr-BE"/>
        </w:rPr>
        <w:t xml:space="preserve">, déconnecté du cœur, vers un état d’ouverture du </w:t>
      </w:r>
      <w:r w:rsidRPr="00F06203">
        <w:rPr>
          <w:rFonts w:ascii="Arial" w:hAnsi="Arial" w:cs="Arial"/>
          <w:b/>
          <w:bCs/>
          <w:color w:val="00000A"/>
          <w:szCs w:val="21"/>
          <w:lang w:val="fr-BE"/>
        </w:rPr>
        <w:t>cœur</w:t>
      </w:r>
      <w:r w:rsidRPr="00F06203">
        <w:rPr>
          <w:rFonts w:ascii="Arial" w:hAnsi="Arial" w:cs="Arial"/>
          <w:color w:val="00000A"/>
          <w:szCs w:val="21"/>
          <w:lang w:val="fr-BE"/>
        </w:rPr>
        <w:t xml:space="preserve"> et d’équilibre tête/cœur ;</w:t>
      </w:r>
    </w:p>
    <w:p w:rsidR="00F06203" w:rsidRPr="00F06203" w:rsidRDefault="00F06203" w:rsidP="00F06203">
      <w:pPr>
        <w:ind w:left="320" w:hanging="107"/>
        <w:rPr>
          <w:rFonts w:ascii="Arial" w:hAnsi="Arial" w:cs="Arial"/>
          <w:sz w:val="32"/>
          <w:lang w:val="fr-BE"/>
        </w:rPr>
      </w:pPr>
      <w:r w:rsidRPr="00F06203">
        <w:rPr>
          <w:rFonts w:ascii="Arial" w:hAnsi="Arial" w:cs="Arial"/>
          <w:color w:val="00000A"/>
          <w:szCs w:val="21"/>
          <w:lang w:val="fr-BE"/>
        </w:rPr>
        <w:t xml:space="preserve">- d’un état de </w:t>
      </w:r>
      <w:r w:rsidRPr="00F06203">
        <w:rPr>
          <w:rFonts w:ascii="Arial" w:hAnsi="Arial" w:cs="Arial"/>
          <w:b/>
          <w:color w:val="00000A"/>
          <w:szCs w:val="21"/>
          <w:lang w:val="fr-BE"/>
        </w:rPr>
        <w:t>conscience linéaire</w:t>
      </w:r>
      <w:r w:rsidRPr="00F06203">
        <w:rPr>
          <w:rFonts w:ascii="Arial" w:hAnsi="Arial" w:cs="Arial"/>
          <w:color w:val="00000A"/>
          <w:szCs w:val="21"/>
          <w:lang w:val="fr-BE"/>
        </w:rPr>
        <w:t xml:space="preserve">, </w:t>
      </w:r>
      <w:r w:rsidR="00934504" w:rsidRPr="00F06203">
        <w:rPr>
          <w:rFonts w:ascii="Arial" w:hAnsi="Arial" w:cs="Arial"/>
          <w:color w:val="00000A"/>
          <w:szCs w:val="21"/>
          <w:lang w:val="fr-BE"/>
        </w:rPr>
        <w:t>clivant</w:t>
      </w:r>
      <w:r w:rsidR="00934504">
        <w:rPr>
          <w:rFonts w:ascii="Arial" w:hAnsi="Arial" w:cs="Arial"/>
          <w:color w:val="00000A"/>
          <w:szCs w:val="21"/>
          <w:lang w:val="fr-BE"/>
        </w:rPr>
        <w:t>e</w:t>
      </w:r>
      <w:r w:rsidRPr="00F06203">
        <w:rPr>
          <w:rFonts w:ascii="Arial" w:hAnsi="Arial" w:cs="Arial"/>
          <w:color w:val="00000A"/>
          <w:szCs w:val="21"/>
          <w:lang w:val="fr-BE"/>
        </w:rPr>
        <w:t xml:space="preserve">, individualisante, </w:t>
      </w:r>
      <w:r w:rsidRPr="00F06203">
        <w:rPr>
          <w:rFonts w:ascii="Arial" w:hAnsi="Arial" w:cs="Arial"/>
          <w:bCs/>
          <w:color w:val="00000A"/>
          <w:szCs w:val="21"/>
          <w:lang w:val="fr-BE"/>
        </w:rPr>
        <w:t>séparant</w:t>
      </w:r>
      <w:r w:rsidRPr="00F06203">
        <w:rPr>
          <w:rFonts w:ascii="Arial" w:hAnsi="Arial" w:cs="Arial"/>
          <w:color w:val="00000A"/>
          <w:szCs w:val="21"/>
          <w:lang w:val="fr-BE"/>
        </w:rPr>
        <w:t xml:space="preserve"> les éléments les uns des autres, vers un état de </w:t>
      </w:r>
      <w:r w:rsidRPr="00F06203">
        <w:rPr>
          <w:rFonts w:ascii="Arial" w:hAnsi="Arial" w:cs="Arial"/>
          <w:b/>
          <w:color w:val="00000A"/>
          <w:szCs w:val="21"/>
          <w:lang w:val="fr-BE"/>
        </w:rPr>
        <w:t>conscience</w:t>
      </w:r>
      <w:r w:rsidRPr="00F06203">
        <w:rPr>
          <w:rFonts w:ascii="Arial" w:hAnsi="Arial" w:cs="Arial"/>
          <w:color w:val="00000A"/>
          <w:szCs w:val="21"/>
          <w:lang w:val="fr-BE"/>
        </w:rPr>
        <w:t xml:space="preserve"> </w:t>
      </w:r>
      <w:r w:rsidRPr="00F06203">
        <w:rPr>
          <w:rFonts w:ascii="Arial" w:hAnsi="Arial" w:cs="Arial"/>
          <w:b/>
          <w:bCs/>
          <w:color w:val="00000A"/>
          <w:szCs w:val="21"/>
          <w:lang w:val="fr-BE"/>
        </w:rPr>
        <w:t>unifiante</w:t>
      </w:r>
      <w:r w:rsidRPr="00F06203">
        <w:rPr>
          <w:rFonts w:ascii="Arial" w:hAnsi="Arial" w:cs="Arial"/>
          <w:color w:val="00000A"/>
          <w:szCs w:val="21"/>
          <w:lang w:val="fr-BE"/>
        </w:rPr>
        <w:t>, capable de rassembler et d’harmoniser ;</w:t>
      </w:r>
    </w:p>
    <w:p w:rsidR="00F06203" w:rsidRPr="00F06203" w:rsidRDefault="00F06203" w:rsidP="00F06203">
      <w:pPr>
        <w:ind w:left="320" w:hanging="107"/>
        <w:rPr>
          <w:rFonts w:ascii="Arial" w:hAnsi="Arial" w:cs="Arial"/>
          <w:sz w:val="32"/>
          <w:lang w:val="fr-BE"/>
        </w:rPr>
      </w:pPr>
      <w:r w:rsidRPr="00F06203">
        <w:rPr>
          <w:rFonts w:ascii="Arial" w:hAnsi="Arial" w:cs="Arial"/>
          <w:color w:val="00000A"/>
          <w:szCs w:val="21"/>
          <w:lang w:val="fr-BE"/>
        </w:rPr>
        <w:t>- d’un état d’</w:t>
      </w:r>
      <w:r w:rsidRPr="00F06203">
        <w:rPr>
          <w:rFonts w:ascii="Arial" w:hAnsi="Arial" w:cs="Arial"/>
          <w:b/>
          <w:bCs/>
          <w:color w:val="00000A"/>
          <w:szCs w:val="21"/>
          <w:lang w:val="fr-BE"/>
        </w:rPr>
        <w:t>agitation</w:t>
      </w:r>
      <w:r w:rsidRPr="00F06203">
        <w:rPr>
          <w:rFonts w:ascii="Arial" w:hAnsi="Arial" w:cs="Arial"/>
          <w:color w:val="00000A"/>
          <w:szCs w:val="21"/>
          <w:lang w:val="fr-BE"/>
        </w:rPr>
        <w:t xml:space="preserve">, de tension, de pression conflictuelle vers un état de </w:t>
      </w:r>
      <w:r w:rsidRPr="00F06203">
        <w:rPr>
          <w:rFonts w:ascii="Arial" w:hAnsi="Arial" w:cs="Arial"/>
          <w:b/>
          <w:bCs/>
          <w:color w:val="00000A"/>
          <w:szCs w:val="21"/>
          <w:lang w:val="fr-BE"/>
        </w:rPr>
        <w:t>paix</w:t>
      </w:r>
      <w:r w:rsidRPr="00F06203">
        <w:rPr>
          <w:rFonts w:ascii="Arial" w:hAnsi="Arial" w:cs="Arial"/>
          <w:color w:val="00000A"/>
          <w:szCs w:val="21"/>
          <w:lang w:val="fr-BE"/>
        </w:rPr>
        <w:t>, d’harmonie, de confiance et d’ancrage dans les ressources profondes de l’être.</w:t>
      </w:r>
    </w:p>
    <w:p w:rsidR="00AB5357" w:rsidRPr="004F447E" w:rsidRDefault="00AB5357" w:rsidP="00AB5357">
      <w:pPr>
        <w:spacing w:before="240" w:after="90"/>
        <w:rPr>
          <w:rFonts w:ascii="Arial" w:hAnsi="Arial" w:cs="Arial"/>
          <w:sz w:val="24"/>
          <w:lang w:val="fr-BE"/>
        </w:rPr>
      </w:pPr>
    </w:p>
    <w:p w:rsidR="00AB5357" w:rsidRPr="004F447E" w:rsidRDefault="00AB5357" w:rsidP="00AB5357">
      <w:pPr>
        <w:snapToGrid w:val="0"/>
        <w:spacing w:after="480"/>
        <w:rPr>
          <w:rFonts w:ascii="Arial" w:hAnsi="Arial" w:cs="Arial"/>
          <w:b/>
          <w:bCs/>
          <w:sz w:val="32"/>
          <w:szCs w:val="27"/>
          <w:lang w:val="fr-BE"/>
        </w:rPr>
      </w:pPr>
      <w:r>
        <w:rPr>
          <w:rFonts w:ascii="Arial" w:hAnsi="Arial" w:cs="Arial"/>
          <w:b/>
          <w:bCs/>
          <w:sz w:val="32"/>
          <w:szCs w:val="27"/>
          <w:lang w:val="fr-BE"/>
        </w:rPr>
        <w:t>Un parcours individuel et collectif</w:t>
      </w:r>
    </w:p>
    <w:p w:rsidR="00B050C2" w:rsidRDefault="00B050C2" w:rsidP="00F358B3">
      <w:pPr>
        <w:spacing w:before="240"/>
        <w:rPr>
          <w:rFonts w:ascii="Arial" w:hAnsi="Arial" w:cs="Arial"/>
          <w:color w:val="00000A"/>
          <w:szCs w:val="21"/>
          <w:lang w:val="fr-BE"/>
        </w:rPr>
      </w:pPr>
      <w:r w:rsidRPr="00B050C2">
        <w:rPr>
          <w:rFonts w:ascii="Arial" w:hAnsi="Arial" w:cs="Arial"/>
          <w:color w:val="00000A"/>
          <w:szCs w:val="21"/>
          <w:lang w:val="fr-BE"/>
        </w:rPr>
        <w:t xml:space="preserve">Au-delà du processus individuel, la société humaine dans son ensemble n’échappe pas à ce même parcours d’apprentissage. On peut observer une évolution comportementale qui va du stade de survie (clanique, compétitif, conflictuel) vers un stade de coopération et d’harmonie. Certes, avec des hauts et des bas, avec des différences selon les civilisations, des progressions et des retours en arrière... mais avec une tendance évolutive générale indéniable. La preuve en est qu’aujourd’hui l’humanité terrestre se trouve dans un état d’éveil et de développement qui n’a rien à voir avec un quelconque stade de son passé. </w:t>
      </w:r>
      <w:r w:rsidR="00F358B3">
        <w:rPr>
          <w:rFonts w:ascii="Arial" w:hAnsi="Arial" w:cs="Arial"/>
          <w:color w:val="00000A"/>
          <w:szCs w:val="21"/>
          <w:lang w:val="fr-BE"/>
        </w:rPr>
        <w:t>C</w:t>
      </w:r>
      <w:r w:rsidR="00F358B3" w:rsidRPr="00F358B3">
        <w:rPr>
          <w:rFonts w:ascii="Arial" w:hAnsi="Arial" w:cs="Arial"/>
          <w:color w:val="00000A"/>
          <w:szCs w:val="21"/>
          <w:lang w:val="fr-BE"/>
        </w:rPr>
        <w:t xml:space="preserve">e qui fait la différence, c’est la capacité d’établir ensemble des rapports sur une base moins réactive, moins craintive, moins égocentrée. </w:t>
      </w:r>
      <w:r w:rsidR="00F358B3">
        <w:rPr>
          <w:rFonts w:ascii="Arial" w:hAnsi="Arial" w:cs="Arial"/>
          <w:bCs/>
          <w:szCs w:val="27"/>
          <w:lang w:val="fr-BE"/>
        </w:rPr>
        <w:t>On observe une prise</w:t>
      </w:r>
      <w:r w:rsidR="00F358B3" w:rsidRPr="00F358B3">
        <w:rPr>
          <w:rFonts w:ascii="Arial" w:hAnsi="Arial" w:cs="Arial"/>
          <w:bCs/>
          <w:szCs w:val="27"/>
          <w:lang w:val="fr-BE"/>
        </w:rPr>
        <w:t xml:space="preserve"> de conscience de l’interdépendance des individus et des peuples, </w:t>
      </w:r>
      <w:r w:rsidR="00F358B3">
        <w:rPr>
          <w:rFonts w:ascii="Arial" w:hAnsi="Arial" w:cs="Arial"/>
          <w:bCs/>
          <w:szCs w:val="27"/>
          <w:lang w:val="fr-BE"/>
        </w:rPr>
        <w:t xml:space="preserve">une </w:t>
      </w:r>
      <w:r w:rsidR="00F358B3" w:rsidRPr="00F358B3">
        <w:rPr>
          <w:rFonts w:ascii="Arial" w:hAnsi="Arial" w:cs="Arial"/>
          <w:bCs/>
          <w:szCs w:val="27"/>
          <w:lang w:val="fr-BE"/>
        </w:rPr>
        <w:t xml:space="preserve">accentuation des modes coopératifs, </w:t>
      </w:r>
      <w:r w:rsidR="00F358B3">
        <w:rPr>
          <w:rFonts w:ascii="Arial" w:hAnsi="Arial" w:cs="Arial"/>
          <w:bCs/>
          <w:szCs w:val="27"/>
          <w:lang w:val="fr-BE"/>
        </w:rPr>
        <w:t xml:space="preserve">un </w:t>
      </w:r>
      <w:r w:rsidR="00F358B3" w:rsidRPr="00F358B3">
        <w:rPr>
          <w:rFonts w:ascii="Arial" w:hAnsi="Arial" w:cs="Arial"/>
          <w:bCs/>
          <w:szCs w:val="27"/>
          <w:lang w:val="fr-BE"/>
        </w:rPr>
        <w:t xml:space="preserve">glissement des valeurs et </w:t>
      </w:r>
      <w:r w:rsidR="00F358B3">
        <w:rPr>
          <w:rFonts w:ascii="Arial" w:hAnsi="Arial" w:cs="Arial"/>
          <w:bCs/>
          <w:szCs w:val="27"/>
          <w:lang w:val="fr-BE"/>
        </w:rPr>
        <w:t xml:space="preserve">des </w:t>
      </w:r>
      <w:r w:rsidR="00F358B3" w:rsidRPr="00F358B3">
        <w:rPr>
          <w:rFonts w:ascii="Arial" w:hAnsi="Arial" w:cs="Arial"/>
          <w:bCs/>
          <w:szCs w:val="27"/>
          <w:lang w:val="fr-BE"/>
        </w:rPr>
        <w:t>motivations vers davantage de multi-culturalité, d’acceptation des différences, d’intégrité, de transparence, d’égalité, de justice</w:t>
      </w:r>
      <w:r w:rsidR="00F358B3">
        <w:rPr>
          <w:rFonts w:ascii="Arial" w:hAnsi="Arial" w:cs="Arial"/>
          <w:color w:val="00000A"/>
          <w:szCs w:val="21"/>
          <w:lang w:val="fr-BE"/>
        </w:rPr>
        <w:t>… Il y a du progrès, mais</w:t>
      </w:r>
      <w:r w:rsidR="00F358B3" w:rsidRPr="00F358B3">
        <w:rPr>
          <w:rFonts w:ascii="Arial" w:hAnsi="Arial" w:cs="Arial"/>
          <w:color w:val="00000A"/>
          <w:szCs w:val="21"/>
          <w:lang w:val="fr-BE"/>
        </w:rPr>
        <w:t xml:space="preserve"> </w:t>
      </w:r>
      <w:r w:rsidR="00F358B3">
        <w:rPr>
          <w:rFonts w:ascii="Arial" w:hAnsi="Arial" w:cs="Arial"/>
          <w:color w:val="00000A"/>
          <w:szCs w:val="21"/>
          <w:lang w:val="fr-BE"/>
        </w:rPr>
        <w:t>i</w:t>
      </w:r>
      <w:r>
        <w:rPr>
          <w:rFonts w:ascii="Arial" w:hAnsi="Arial" w:cs="Arial"/>
          <w:color w:val="00000A"/>
          <w:szCs w:val="21"/>
          <w:lang w:val="fr-BE"/>
        </w:rPr>
        <w:t xml:space="preserve">l reste un gros travail à faire pour que collectivement nous puissions révéler le potentiel de magnificence que recèle notre Centre. </w:t>
      </w:r>
    </w:p>
    <w:p w:rsidR="00F358B3" w:rsidRDefault="00B050C2" w:rsidP="00F358B3">
      <w:pPr>
        <w:spacing w:before="120"/>
        <w:rPr>
          <w:rFonts w:ascii="Arial" w:hAnsi="Arial" w:cs="Arial"/>
          <w:color w:val="00000A"/>
          <w:szCs w:val="21"/>
          <w:lang w:val="fr-BE"/>
        </w:rPr>
      </w:pPr>
      <w:r>
        <w:rPr>
          <w:rFonts w:ascii="Arial" w:hAnsi="Arial" w:cs="Arial"/>
          <w:color w:val="00000A"/>
          <w:szCs w:val="21"/>
          <w:lang w:val="fr-BE"/>
        </w:rPr>
        <w:t xml:space="preserve">Or ce travail, il ne tient qu’à nous de le faire. Individuellement et collectivement. </w:t>
      </w:r>
    </w:p>
    <w:p w:rsidR="00F358B3" w:rsidRDefault="00F358B3" w:rsidP="00F358B3">
      <w:pPr>
        <w:spacing w:before="120"/>
        <w:rPr>
          <w:rFonts w:ascii="Arial" w:eastAsia="Times New Roman" w:hAnsi="Arial" w:cs="Arial"/>
          <w:bCs/>
          <w:lang w:val="fr-BE"/>
        </w:rPr>
      </w:pPr>
      <w:r w:rsidRPr="00F358B3">
        <w:rPr>
          <w:rFonts w:ascii="Arial" w:eastAsia="Times New Roman" w:hAnsi="Arial" w:cs="Arial"/>
          <w:bCs/>
          <w:lang w:val="fr-BE"/>
        </w:rPr>
        <w:t xml:space="preserve">Le progrès réel, une vie digne pour tous, un monde harmonisé, pacifique, libre et confortable pour tous, ne se construiront que sur la base de ce que nous sommes, de notre </w:t>
      </w:r>
      <w:r w:rsidRPr="00F358B3">
        <w:rPr>
          <w:rFonts w:ascii="Arial" w:eastAsia="Times New Roman" w:hAnsi="Arial" w:cs="Arial"/>
          <w:b/>
          <w:bCs/>
          <w:lang w:val="fr-BE"/>
        </w:rPr>
        <w:t>qualité d’être</w:t>
      </w:r>
      <w:r w:rsidRPr="00F358B3">
        <w:rPr>
          <w:rFonts w:ascii="Arial" w:eastAsia="Times New Roman" w:hAnsi="Arial" w:cs="Arial"/>
          <w:bCs/>
          <w:lang w:val="fr-BE"/>
        </w:rPr>
        <w:t xml:space="preserve">, de nos compétences relationnelles, d’une réelle atmosphère de bienveillance dans le monde entier. Tout le reste est subsidiaire. </w:t>
      </w:r>
    </w:p>
    <w:p w:rsidR="00AB5357" w:rsidRPr="004F447E" w:rsidRDefault="00AB5357" w:rsidP="00AB5357">
      <w:pPr>
        <w:spacing w:before="240" w:after="90"/>
        <w:rPr>
          <w:rFonts w:ascii="Arial" w:hAnsi="Arial" w:cs="Arial"/>
          <w:sz w:val="24"/>
          <w:lang w:val="fr-BE"/>
        </w:rPr>
      </w:pPr>
    </w:p>
    <w:p w:rsidR="00AB5357" w:rsidRPr="004F447E" w:rsidRDefault="00AB5357" w:rsidP="00AB5357">
      <w:pPr>
        <w:snapToGrid w:val="0"/>
        <w:spacing w:after="480"/>
        <w:rPr>
          <w:rFonts w:ascii="Arial" w:hAnsi="Arial" w:cs="Arial"/>
          <w:b/>
          <w:bCs/>
          <w:sz w:val="32"/>
          <w:szCs w:val="27"/>
          <w:lang w:val="fr-BE"/>
        </w:rPr>
      </w:pPr>
      <w:r>
        <w:rPr>
          <w:rFonts w:ascii="Arial" w:hAnsi="Arial" w:cs="Arial"/>
          <w:b/>
          <w:bCs/>
          <w:sz w:val="32"/>
          <w:szCs w:val="27"/>
          <w:lang w:val="fr-BE"/>
        </w:rPr>
        <w:t>Education émotionnelle : un ascenseur émotionnel collectif</w:t>
      </w:r>
    </w:p>
    <w:p w:rsidR="00F06203" w:rsidRDefault="00F358B3" w:rsidP="00F358B3">
      <w:pPr>
        <w:spacing w:before="120"/>
        <w:rPr>
          <w:rFonts w:ascii="Arial" w:hAnsi="Arial" w:cs="Arial"/>
          <w:bCs/>
          <w:lang w:val="fr-BE"/>
        </w:rPr>
      </w:pPr>
      <w:r>
        <w:rPr>
          <w:rFonts w:ascii="Arial" w:hAnsi="Arial" w:cs="Arial"/>
          <w:bCs/>
          <w:lang w:val="fr-BE"/>
        </w:rPr>
        <w:t>Au-delà de ce que chacun choisira de faire sur le plan personnel, i</w:t>
      </w:r>
      <w:r w:rsidRPr="00F358B3">
        <w:rPr>
          <w:rFonts w:ascii="Arial" w:hAnsi="Arial" w:cs="Arial"/>
          <w:bCs/>
          <w:lang w:val="fr-BE"/>
        </w:rPr>
        <w:t xml:space="preserve">l s’agit </w:t>
      </w:r>
      <w:r>
        <w:rPr>
          <w:rFonts w:ascii="Arial" w:hAnsi="Arial" w:cs="Arial"/>
          <w:bCs/>
          <w:lang w:val="fr-BE"/>
        </w:rPr>
        <w:t xml:space="preserve">également </w:t>
      </w:r>
      <w:r w:rsidRPr="00F358B3">
        <w:rPr>
          <w:rFonts w:ascii="Arial" w:hAnsi="Arial" w:cs="Arial"/>
          <w:bCs/>
          <w:lang w:val="fr-BE"/>
        </w:rPr>
        <w:t xml:space="preserve">de mettre en place un </w:t>
      </w:r>
      <w:r w:rsidRPr="00F358B3">
        <w:rPr>
          <w:rFonts w:ascii="Arial" w:eastAsia="Times New Roman" w:hAnsi="Arial" w:cs="Arial"/>
          <w:b/>
          <w:bCs/>
          <w:i/>
          <w:lang w:val="fr-BE"/>
        </w:rPr>
        <w:t>ascenseur émotionnel collectif</w:t>
      </w:r>
      <w:r w:rsidRPr="00F358B3">
        <w:rPr>
          <w:rFonts w:ascii="Arial" w:eastAsia="Times New Roman" w:hAnsi="Arial" w:cs="Arial"/>
          <w:bCs/>
          <w:lang w:val="fr-BE"/>
        </w:rPr>
        <w:t xml:space="preserve">. Et cet ascenseur s’appelle </w:t>
      </w:r>
      <w:r w:rsidRPr="00825D34">
        <w:rPr>
          <w:rFonts w:ascii="Arial" w:eastAsia="Times New Roman" w:hAnsi="Arial" w:cs="Arial"/>
          <w:b/>
          <w:bCs/>
          <w:lang w:val="fr-BE"/>
        </w:rPr>
        <w:t>l’éducation émotionnelle</w:t>
      </w:r>
      <w:r w:rsidR="00825D34">
        <w:rPr>
          <w:rFonts w:ascii="Arial" w:hAnsi="Arial" w:cs="Arial"/>
          <w:bCs/>
          <w:lang w:val="fr-BE"/>
        </w:rPr>
        <w:t xml:space="preserve"> </w:t>
      </w:r>
      <w:r w:rsidR="00825D34" w:rsidRPr="00825D34">
        <w:rPr>
          <w:rFonts w:ascii="Arial" w:hAnsi="Arial" w:cs="Arial"/>
          <w:b/>
          <w:bCs/>
          <w:lang w:val="fr-BE"/>
        </w:rPr>
        <w:t>et sociale</w:t>
      </w:r>
      <w:r w:rsidRPr="00825D34">
        <w:rPr>
          <w:rFonts w:ascii="Arial" w:hAnsi="Arial" w:cs="Arial"/>
          <w:bCs/>
          <w:lang w:val="fr-BE"/>
        </w:rPr>
        <w:t> </w:t>
      </w:r>
      <w:r w:rsidRPr="00F358B3">
        <w:rPr>
          <w:rFonts w:ascii="Arial" w:hAnsi="Arial" w:cs="Arial"/>
          <w:bCs/>
          <w:lang w:val="fr-BE"/>
        </w:rPr>
        <w:t>: il faut assurer la mise en place de moyens pédagogiques ajustés et efficaces pour que les jeunes générations puissent acquérir les compétences nécessaires afin de pouvoir concrétiser cette société à laquelle tous les humains aspirent.</w:t>
      </w:r>
    </w:p>
    <w:p w:rsidR="00825D34" w:rsidRPr="00825D34" w:rsidRDefault="00825D34" w:rsidP="00825D34">
      <w:pPr>
        <w:snapToGrid w:val="0"/>
        <w:rPr>
          <w:rFonts w:ascii="Arial" w:hAnsi="Arial" w:cs="Arial"/>
          <w:bCs/>
          <w:szCs w:val="27"/>
          <w:lang w:val="fr-BE"/>
        </w:rPr>
      </w:pPr>
      <w:r w:rsidRPr="00825D34">
        <w:rPr>
          <w:rFonts w:ascii="Arial" w:hAnsi="Arial" w:cs="Arial"/>
          <w:bCs/>
          <w:szCs w:val="27"/>
          <w:lang w:val="fr-BE"/>
        </w:rPr>
        <w:t>De nos jours on observe un vaste mouvement planétaire qui va dans le sens du développement de la maturité émotionnelle de l’humanité. Sans exception, tous les continents, toutes les cultures y participent. Cela a démarré avec l’émergence de la psychologie et des sciences humaines il y a plus d’un siècle. Des outils psychothérapeutiques, des outils de développement personnel et des outils pédagogiques ont fait leur apparition puis se sont multipliés. En un siècle, la progression a été exponentielle. Lente au départ, elle a pris aujourd’hui un rythme accéléré. Les prises de conscience font tache d’huile. L’être humain se transforme, et avec lui les modes de comportement, les méthodes, les stratégies pédagogiques.</w:t>
      </w:r>
    </w:p>
    <w:p w:rsidR="00825D34" w:rsidRPr="00825D34" w:rsidRDefault="00825D34" w:rsidP="00825D34">
      <w:pPr>
        <w:snapToGrid w:val="0"/>
        <w:rPr>
          <w:rFonts w:ascii="Arial" w:hAnsi="Arial" w:cs="Arial"/>
          <w:bCs/>
          <w:szCs w:val="27"/>
          <w:lang w:val="fr-BE"/>
        </w:rPr>
      </w:pPr>
      <w:r w:rsidRPr="00825D34">
        <w:rPr>
          <w:rFonts w:ascii="Arial" w:hAnsi="Arial" w:cs="Arial"/>
          <w:bCs/>
          <w:szCs w:val="27"/>
          <w:lang w:val="fr-BE"/>
        </w:rPr>
        <w:t xml:space="preserve">Ce qui doit changer, ce ne sont pas des choix d’alternance politique. Ce ne sont pas des choix économiques, pour ou contre la mondialisation, pour ou contre une monnaie unique... L’exigence va bien au-delà. Il faut accompagner l’émergence d’une nouvelle humanité, d’un être nouveau. Non pas qu’il faille le créer : il se crée tout seul ! Il est déjà là, dans les jeunes générations. L’exigence est de se préparer à accompagner correctement ces jeunes générations. Leurs besoins sont différents des besoins qu’avaient leurs parents et grands-parents. Nous le savons, nous l’observons : les parents et les enseignants ont beaucoup de mal à les tenir. Ils sont impertinents, provocateurs, insolents, autonomes, précoces, curieux... Ils paraissent insoumis, mais cette insoumission est due à leur besoin d’une plus grande liberté. Ils veulent être acteurs de leurs apprentissages, et c’est bien souvent contraints et forcés que nous leur accordons des bribes d’une liberté mal cadrée. </w:t>
      </w:r>
    </w:p>
    <w:p w:rsidR="00AB5357" w:rsidRPr="004F447E" w:rsidRDefault="00AB5357" w:rsidP="00AB5357">
      <w:pPr>
        <w:spacing w:before="240" w:after="90"/>
        <w:rPr>
          <w:rFonts w:ascii="Arial" w:hAnsi="Arial" w:cs="Arial"/>
          <w:sz w:val="24"/>
          <w:lang w:val="fr-BE"/>
        </w:rPr>
      </w:pPr>
    </w:p>
    <w:p w:rsidR="00AB5357" w:rsidRPr="004F447E" w:rsidRDefault="00944508" w:rsidP="00AB5357">
      <w:pPr>
        <w:snapToGrid w:val="0"/>
        <w:spacing w:after="480"/>
        <w:rPr>
          <w:rFonts w:ascii="Arial" w:hAnsi="Arial" w:cs="Arial"/>
          <w:b/>
          <w:bCs/>
          <w:sz w:val="32"/>
          <w:szCs w:val="27"/>
          <w:lang w:val="fr-BE"/>
        </w:rPr>
      </w:pPr>
      <w:r>
        <w:rPr>
          <w:rFonts w:ascii="Arial" w:hAnsi="Arial" w:cs="Arial"/>
          <w:b/>
          <w:bCs/>
          <w:sz w:val="32"/>
          <w:szCs w:val="27"/>
          <w:lang w:val="fr-BE"/>
        </w:rPr>
        <w:t>Education émotionnelle</w:t>
      </w:r>
      <w:r w:rsidR="00AB5357">
        <w:rPr>
          <w:rFonts w:ascii="Arial" w:hAnsi="Arial" w:cs="Arial"/>
          <w:b/>
          <w:bCs/>
          <w:sz w:val="32"/>
          <w:szCs w:val="27"/>
          <w:lang w:val="fr-BE"/>
        </w:rPr>
        <w:t xml:space="preserve"> et formation</w:t>
      </w:r>
    </w:p>
    <w:p w:rsidR="00CA4DAD" w:rsidRDefault="00825D34" w:rsidP="00CA4DAD">
      <w:pPr>
        <w:spacing w:after="90"/>
        <w:rPr>
          <w:rFonts w:ascii="Arial" w:hAnsi="Arial" w:cs="Arial"/>
          <w:color w:val="00000A"/>
          <w:szCs w:val="21"/>
          <w:lang w:val="fr-BE"/>
        </w:rPr>
      </w:pPr>
      <w:r w:rsidRPr="00825D34">
        <w:rPr>
          <w:rFonts w:ascii="Arial" w:hAnsi="Arial" w:cs="Arial"/>
          <w:bCs/>
          <w:szCs w:val="27"/>
          <w:lang w:val="fr-BE"/>
        </w:rPr>
        <w:t>La première exigence est celle d’une meilleure formation des parents, des enseignants et de tous ceux qui, de près ou de loin, sont concernés par l’éducation</w:t>
      </w:r>
      <w:r w:rsidR="00577EA2">
        <w:rPr>
          <w:rFonts w:ascii="Arial" w:hAnsi="Arial" w:cs="Arial"/>
          <w:bCs/>
          <w:szCs w:val="27"/>
          <w:lang w:val="fr-BE"/>
        </w:rPr>
        <w:t xml:space="preserve"> et la formation</w:t>
      </w:r>
      <w:r w:rsidRPr="00825D34">
        <w:rPr>
          <w:rFonts w:ascii="Arial" w:hAnsi="Arial" w:cs="Arial"/>
          <w:bCs/>
          <w:szCs w:val="27"/>
          <w:lang w:val="fr-BE"/>
        </w:rPr>
        <w:t xml:space="preserve">. </w:t>
      </w:r>
      <w:r>
        <w:rPr>
          <w:rFonts w:ascii="Arial" w:hAnsi="Arial" w:cs="Arial"/>
          <w:bCs/>
          <w:szCs w:val="27"/>
          <w:lang w:val="fr-BE"/>
        </w:rPr>
        <w:t>Il s’agit de leur donner les compétences émotionnelles et relationnel</w:t>
      </w:r>
      <w:r w:rsidR="00DD1EBE">
        <w:rPr>
          <w:rFonts w:ascii="Arial" w:hAnsi="Arial" w:cs="Arial"/>
          <w:bCs/>
          <w:szCs w:val="27"/>
          <w:lang w:val="fr-BE"/>
        </w:rPr>
        <w:t>l</w:t>
      </w:r>
      <w:r>
        <w:rPr>
          <w:rFonts w:ascii="Arial" w:hAnsi="Arial" w:cs="Arial"/>
          <w:bCs/>
          <w:szCs w:val="27"/>
          <w:lang w:val="fr-BE"/>
        </w:rPr>
        <w:t>es nécessaires pour</w:t>
      </w:r>
      <w:r w:rsidR="00CA4DAD">
        <w:rPr>
          <w:rFonts w:ascii="Arial" w:hAnsi="Arial" w:cs="Arial"/>
          <w:color w:val="00000A"/>
          <w:szCs w:val="21"/>
          <w:lang w:val="fr-BE"/>
        </w:rPr>
        <w:t xml:space="preserve"> </w:t>
      </w:r>
      <w:r w:rsidR="00DD1EBE">
        <w:rPr>
          <w:rFonts w:ascii="Arial" w:hAnsi="Arial" w:cs="Arial"/>
          <w:color w:val="00000A"/>
          <w:szCs w:val="21"/>
          <w:lang w:val="fr-BE"/>
        </w:rPr>
        <w:t>qu’ils puissent mettre en place les conditions nécessaires qui permettent d’éveiller aux compétences d’être.</w:t>
      </w:r>
    </w:p>
    <w:p w:rsidR="00825D34" w:rsidRPr="00825D34" w:rsidRDefault="00825D34" w:rsidP="00577EA2">
      <w:pPr>
        <w:pStyle w:val="ListParagraph"/>
        <w:tabs>
          <w:tab w:val="left" w:pos="1560"/>
        </w:tabs>
        <w:snapToGrid w:val="0"/>
        <w:ind w:left="0"/>
        <w:contextualSpacing w:val="0"/>
        <w:rPr>
          <w:rFonts w:ascii="Arial" w:eastAsia="Times New Roman" w:hAnsi="Arial" w:cs="Arial"/>
          <w:bCs/>
          <w:szCs w:val="27"/>
          <w:lang w:val="fr-BE"/>
        </w:rPr>
      </w:pPr>
      <w:r w:rsidRPr="00825D34">
        <w:rPr>
          <w:rFonts w:ascii="Arial" w:eastAsia="Times New Roman" w:hAnsi="Arial" w:cs="Arial"/>
          <w:bCs/>
          <w:szCs w:val="27"/>
          <w:lang w:val="fr-BE"/>
        </w:rPr>
        <w:t>À terme, ce sont tous les secteurs d’activité qui devraient pouvoir bénéficier d</w:t>
      </w:r>
      <w:r>
        <w:rPr>
          <w:rFonts w:ascii="Arial" w:eastAsia="Times New Roman" w:hAnsi="Arial" w:cs="Arial"/>
          <w:bCs/>
          <w:szCs w:val="27"/>
          <w:lang w:val="fr-BE"/>
        </w:rPr>
        <w:t>’une</w:t>
      </w:r>
      <w:r w:rsidRPr="00825D34">
        <w:rPr>
          <w:rFonts w:ascii="Arial" w:eastAsia="Times New Roman" w:hAnsi="Arial" w:cs="Arial"/>
          <w:bCs/>
          <w:szCs w:val="27"/>
          <w:lang w:val="fr-BE"/>
        </w:rPr>
        <w:t xml:space="preserve"> formation</w:t>
      </w:r>
      <w:r>
        <w:rPr>
          <w:rFonts w:ascii="Arial" w:eastAsia="Times New Roman" w:hAnsi="Arial" w:cs="Arial"/>
          <w:bCs/>
          <w:szCs w:val="27"/>
          <w:lang w:val="fr-BE"/>
        </w:rPr>
        <w:t xml:space="preserve"> incluant les compétences psycho-sociales et le développement personnel</w:t>
      </w:r>
      <w:r w:rsidRPr="00825D34">
        <w:rPr>
          <w:rFonts w:ascii="Arial" w:eastAsia="Times New Roman" w:hAnsi="Arial" w:cs="Arial"/>
          <w:bCs/>
          <w:szCs w:val="27"/>
          <w:lang w:val="fr-BE"/>
        </w:rPr>
        <w:t xml:space="preserve">. Les acteurs dans le secteur médical, paramédical, social, psychologique, ainsi que les responsables dans le secteur administratif, judiciaire, en entreprise ou ailleurs, tous ceux qui exercent une quelconque responsabilité dans le domaine de l’éducation, de la santé, du bien-être social ou de la gestion des ressources humaines devraient également maîtriser des compétences fondamentales dans le domaine psycho-relationnel. Jusqu’à présent, les efforts de formation se concentrent sur des objectifs professionnels dans le but de favoriser les compétences techniques des intéressés. Il est temps de se consacrer davantage à la formation </w:t>
      </w:r>
      <w:r w:rsidR="00577EA2">
        <w:rPr>
          <w:rFonts w:ascii="Arial" w:eastAsia="Times New Roman" w:hAnsi="Arial" w:cs="Arial"/>
          <w:bCs/>
          <w:szCs w:val="27"/>
          <w:lang w:val="fr-BE"/>
        </w:rPr>
        <w:t>aux</w:t>
      </w:r>
      <w:r w:rsidRPr="00825D34">
        <w:rPr>
          <w:rFonts w:ascii="Arial" w:eastAsia="Times New Roman" w:hAnsi="Arial" w:cs="Arial"/>
          <w:bCs/>
          <w:szCs w:val="27"/>
          <w:lang w:val="fr-BE"/>
        </w:rPr>
        <w:t xml:space="preserve"> compétences psychosociales.</w:t>
      </w:r>
    </w:p>
    <w:p w:rsidR="00825D34" w:rsidRPr="00825D34" w:rsidRDefault="00825D34" w:rsidP="00825D34">
      <w:pPr>
        <w:pStyle w:val="ListParagraph"/>
        <w:tabs>
          <w:tab w:val="left" w:pos="1560"/>
        </w:tabs>
        <w:snapToGrid w:val="0"/>
        <w:ind w:left="0"/>
        <w:contextualSpacing w:val="0"/>
        <w:rPr>
          <w:rFonts w:ascii="Arial" w:eastAsia="Times New Roman" w:hAnsi="Arial" w:cs="Arial"/>
          <w:bCs/>
          <w:szCs w:val="27"/>
          <w:lang w:val="fr-BE"/>
        </w:rPr>
      </w:pPr>
      <w:r w:rsidRPr="00825D34">
        <w:rPr>
          <w:rFonts w:ascii="Arial" w:eastAsia="Times New Roman" w:hAnsi="Arial" w:cs="Arial"/>
          <w:bCs/>
          <w:szCs w:val="27"/>
          <w:lang w:val="fr-BE"/>
        </w:rPr>
        <w:t xml:space="preserve">À l’heure actuelle, il subsiste encore – en France tout particulièrement – un principe solidement implanté que le "développement personnel’’ ne fait pas partie de la formation professionnelle. Le </w:t>
      </w:r>
      <w:r w:rsidRPr="00825D34">
        <w:rPr>
          <w:rFonts w:ascii="Arial" w:eastAsia="Times New Roman" w:hAnsi="Arial" w:cs="Arial"/>
          <w:bCs/>
          <w:i/>
          <w:szCs w:val="27"/>
          <w:lang w:val="fr-BE"/>
        </w:rPr>
        <w:t>personnel</w:t>
      </w:r>
      <w:r w:rsidRPr="00825D34">
        <w:rPr>
          <w:rFonts w:ascii="Arial" w:eastAsia="Times New Roman" w:hAnsi="Arial" w:cs="Arial"/>
          <w:bCs/>
          <w:szCs w:val="27"/>
          <w:lang w:val="fr-BE"/>
        </w:rPr>
        <w:t xml:space="preserve"> et le </w:t>
      </w:r>
      <w:r w:rsidRPr="00825D34">
        <w:rPr>
          <w:rFonts w:ascii="Arial" w:eastAsia="Times New Roman" w:hAnsi="Arial" w:cs="Arial"/>
          <w:bCs/>
          <w:i/>
          <w:szCs w:val="27"/>
          <w:lang w:val="fr-BE"/>
        </w:rPr>
        <w:t>professionnel</w:t>
      </w:r>
      <w:r w:rsidRPr="00825D34">
        <w:rPr>
          <w:rFonts w:ascii="Arial" w:eastAsia="Times New Roman" w:hAnsi="Arial" w:cs="Arial"/>
          <w:bCs/>
          <w:sz w:val="2"/>
          <w:szCs w:val="27"/>
          <w:lang w:val="fr-BE"/>
        </w:rPr>
        <w:t> </w:t>
      </w:r>
      <w:r w:rsidRPr="00825D34">
        <w:rPr>
          <w:rFonts w:ascii="Arial" w:eastAsia="Times New Roman" w:hAnsi="Arial" w:cs="Arial"/>
          <w:bCs/>
          <w:szCs w:val="27"/>
          <w:lang w:val="fr-BE"/>
        </w:rPr>
        <w:t xml:space="preserve"> sont considérés comme deux choses bien distinctes. Or, ce clivage </w:t>
      </w:r>
      <w:r w:rsidR="00577EA2">
        <w:rPr>
          <w:rFonts w:ascii="Arial" w:eastAsia="Times New Roman" w:hAnsi="Arial" w:cs="Arial"/>
          <w:bCs/>
          <w:szCs w:val="27"/>
          <w:lang w:val="fr-BE"/>
        </w:rPr>
        <w:t>doit</w:t>
      </w:r>
      <w:r w:rsidRPr="00825D34">
        <w:rPr>
          <w:rFonts w:ascii="Arial" w:eastAsia="Times New Roman" w:hAnsi="Arial" w:cs="Arial"/>
          <w:bCs/>
          <w:szCs w:val="27"/>
          <w:lang w:val="fr-BE"/>
        </w:rPr>
        <w:t xml:space="preserve"> être nuancé. </w:t>
      </w:r>
      <w:r w:rsidR="00577EA2">
        <w:rPr>
          <w:rFonts w:ascii="Arial" w:eastAsia="Times New Roman" w:hAnsi="Arial" w:cs="Arial"/>
          <w:bCs/>
          <w:szCs w:val="27"/>
          <w:lang w:val="fr-BE"/>
        </w:rPr>
        <w:t>T</w:t>
      </w:r>
      <w:r w:rsidRPr="00825D34">
        <w:rPr>
          <w:rFonts w:ascii="Arial" w:eastAsia="Times New Roman" w:hAnsi="Arial" w:cs="Arial"/>
          <w:bCs/>
          <w:szCs w:val="27"/>
          <w:lang w:val="fr-BE"/>
        </w:rPr>
        <w:t xml:space="preserve">out ce qui touche à l’éducation émotionnelle et sociale fait </w:t>
      </w:r>
      <w:r w:rsidR="00577EA2">
        <w:rPr>
          <w:rFonts w:ascii="Arial" w:eastAsia="Times New Roman" w:hAnsi="Arial" w:cs="Arial"/>
          <w:bCs/>
          <w:szCs w:val="27"/>
          <w:lang w:val="fr-BE"/>
        </w:rPr>
        <w:t xml:space="preserve">- </w:t>
      </w:r>
      <w:r w:rsidRPr="00825D34">
        <w:rPr>
          <w:rFonts w:ascii="Arial" w:eastAsia="Times New Roman" w:hAnsi="Arial" w:cs="Arial"/>
          <w:bCs/>
          <w:szCs w:val="27"/>
          <w:lang w:val="fr-BE"/>
        </w:rPr>
        <w:t>et doit faire</w:t>
      </w:r>
      <w:r w:rsidR="00577EA2">
        <w:rPr>
          <w:rFonts w:ascii="Arial" w:eastAsia="Times New Roman" w:hAnsi="Arial" w:cs="Arial"/>
          <w:bCs/>
          <w:szCs w:val="27"/>
          <w:lang w:val="fr-BE"/>
        </w:rPr>
        <w:t xml:space="preserve"> -</w:t>
      </w:r>
      <w:r w:rsidRPr="00825D34">
        <w:rPr>
          <w:rFonts w:ascii="Arial" w:eastAsia="Times New Roman" w:hAnsi="Arial" w:cs="Arial"/>
          <w:bCs/>
          <w:szCs w:val="27"/>
          <w:lang w:val="fr-BE"/>
        </w:rPr>
        <w:t xml:space="preserve"> partie intégrante d’une formation professionnelle complète. L’</w:t>
      </w:r>
      <w:r w:rsidR="00577EA2">
        <w:rPr>
          <w:rFonts w:ascii="Arial" w:eastAsia="Times New Roman" w:hAnsi="Arial" w:cs="Arial"/>
          <w:bCs/>
          <w:szCs w:val="27"/>
          <w:lang w:val="fr-BE"/>
        </w:rPr>
        <w:t>éducation aux compétences psychosociales</w:t>
      </w:r>
      <w:r w:rsidRPr="00825D34">
        <w:rPr>
          <w:rFonts w:ascii="Arial" w:eastAsia="Times New Roman" w:hAnsi="Arial" w:cs="Arial"/>
          <w:bCs/>
          <w:szCs w:val="27"/>
          <w:lang w:val="fr-BE"/>
        </w:rPr>
        <w:t xml:space="preserve"> comprend des </w:t>
      </w:r>
      <w:r w:rsidRPr="00825D34">
        <w:rPr>
          <w:rFonts w:ascii="Arial" w:eastAsia="Times New Roman" w:hAnsi="Arial" w:cs="Arial"/>
          <w:bCs/>
          <w:i/>
          <w:szCs w:val="27"/>
          <w:lang w:val="fr-BE"/>
        </w:rPr>
        <w:t>compétences d’être</w:t>
      </w:r>
      <w:r w:rsidRPr="00825D34">
        <w:rPr>
          <w:rFonts w:ascii="Arial" w:eastAsia="Times New Roman" w:hAnsi="Arial" w:cs="Arial"/>
          <w:bCs/>
          <w:szCs w:val="27"/>
          <w:lang w:val="fr-BE"/>
        </w:rPr>
        <w:t>. Il s’agit donc de «</w:t>
      </w:r>
      <w:r w:rsidRPr="00825D34">
        <w:rPr>
          <w:rFonts w:ascii="Arial" w:eastAsia="Times New Roman" w:hAnsi="Arial" w:cs="Arial"/>
          <w:bCs/>
          <w:sz w:val="2"/>
          <w:szCs w:val="27"/>
          <w:lang w:val="fr-BE"/>
        </w:rPr>
        <w:t> </w:t>
      </w:r>
      <w:r w:rsidRPr="00825D34">
        <w:rPr>
          <w:rFonts w:ascii="Arial" w:eastAsia="Times New Roman" w:hAnsi="Arial" w:cs="Arial"/>
          <w:bCs/>
          <w:szCs w:val="27"/>
          <w:lang w:val="fr-BE"/>
        </w:rPr>
        <w:t>développement personnel</w:t>
      </w:r>
      <w:r w:rsidRPr="00825D34">
        <w:rPr>
          <w:rFonts w:ascii="Arial" w:eastAsia="Times New Roman" w:hAnsi="Arial" w:cs="Arial"/>
          <w:bCs/>
          <w:sz w:val="2"/>
          <w:szCs w:val="27"/>
          <w:lang w:val="fr-BE"/>
        </w:rPr>
        <w:t> </w:t>
      </w:r>
      <w:r w:rsidRPr="00825D34">
        <w:rPr>
          <w:rFonts w:ascii="Arial" w:eastAsia="Times New Roman" w:hAnsi="Arial" w:cs="Arial"/>
          <w:bCs/>
          <w:szCs w:val="27"/>
          <w:lang w:val="fr-BE"/>
        </w:rPr>
        <w:t>». Cela est vrai dans le domaine de l’éducation. Cela est vrai également dans tous les autres domaines professionnels. Certes, tout ce qui relève du développement personnel ne doit pas nécessairement être assimilé à du développement professionnel. Mais des éléments de développement personnel doivent pouvoir être inclus dans le développement professionnel, ce qui n’est généralement pas le cas aujourd’hui.</w:t>
      </w:r>
    </w:p>
    <w:p w:rsidR="00825D34" w:rsidRPr="004F447E" w:rsidRDefault="00825D34" w:rsidP="004F447E">
      <w:pPr>
        <w:spacing w:before="240" w:after="90"/>
        <w:rPr>
          <w:rFonts w:ascii="Arial" w:hAnsi="Arial" w:cs="Arial"/>
          <w:sz w:val="24"/>
          <w:lang w:val="fr-BE"/>
        </w:rPr>
      </w:pPr>
    </w:p>
    <w:p w:rsidR="004F447E" w:rsidRPr="004F447E" w:rsidRDefault="004F447E" w:rsidP="004F447E">
      <w:pPr>
        <w:snapToGrid w:val="0"/>
        <w:spacing w:after="480"/>
        <w:rPr>
          <w:rFonts w:ascii="Arial" w:hAnsi="Arial" w:cs="Arial"/>
          <w:b/>
          <w:bCs/>
          <w:sz w:val="32"/>
          <w:szCs w:val="27"/>
          <w:lang w:val="fr-BE"/>
        </w:rPr>
      </w:pPr>
      <w:r w:rsidRPr="004F447E">
        <w:rPr>
          <w:rFonts w:ascii="Arial" w:hAnsi="Arial" w:cs="Arial"/>
          <w:b/>
          <w:bCs/>
          <w:sz w:val="32"/>
          <w:szCs w:val="27"/>
          <w:lang w:val="fr-BE"/>
        </w:rPr>
        <w:t>Pourquoi moi, pourquoi maintenant ?</w:t>
      </w:r>
    </w:p>
    <w:p w:rsidR="004F447E" w:rsidRPr="004F447E" w:rsidRDefault="004F447E" w:rsidP="004F447E">
      <w:pPr>
        <w:snapToGrid w:val="0"/>
        <w:rPr>
          <w:rFonts w:ascii="Arial" w:hAnsi="Arial" w:cs="Arial"/>
          <w:color w:val="000000"/>
          <w:lang w:val="fr-BE"/>
        </w:rPr>
      </w:pPr>
      <w:r w:rsidRPr="004F447E">
        <w:rPr>
          <w:rFonts w:ascii="Arial" w:hAnsi="Arial" w:cs="Arial"/>
          <w:color w:val="000000"/>
          <w:lang w:val="fr-BE"/>
        </w:rPr>
        <w:t>L’éducation émotionnelle est au cœur du changement de notre société planétaire. Les parents s’y intéressent dans la mesure où ils découvrent qu’il existe des solutions plus créatives, plus positives, pour gérer les tensions familiales et améliorer les compétences de leurs enfants. Les écoles s’y intéressent parce qu’elles se débattent dans des problèmes de violence et de désaffectation. Elles découvrent en plus que l’éducation émotionnelle permet d’améliorer le climat scolaire, la vie des professeurs et la performance des élèves. L’OMS s’y intéresse parce qu’il est avéré qu’elle améliore l’état de santé et réduit les déviances diverses. Les entreprises s’y intéressent parce qu’elle améliore le climat de travail, la satisfaction des employés, la motivation, le bien-être de tous en même temps que la productivité… Alors, pourquoi donc faudrait-il se priver d’une approche qui fait ses preuves et qui n’offre que des avantages ?</w:t>
      </w:r>
    </w:p>
    <w:p w:rsidR="004F447E" w:rsidRDefault="004F447E" w:rsidP="004F447E">
      <w:pPr>
        <w:snapToGrid w:val="0"/>
        <w:rPr>
          <w:rFonts w:ascii="Arial" w:hAnsi="Arial" w:cs="Arial"/>
          <w:color w:val="000000"/>
          <w:lang w:val="fr-BE"/>
        </w:rPr>
      </w:pPr>
      <w:r w:rsidRPr="004F447E">
        <w:rPr>
          <w:rFonts w:ascii="Arial" w:hAnsi="Arial" w:cs="Arial"/>
          <w:color w:val="000000"/>
          <w:lang w:val="fr-BE"/>
        </w:rPr>
        <w:t xml:space="preserve">Demain, dans 10 ans, dans 20 ans, rien ne sera plus pareil. Les rapports entre les humains se transforment rapidement. Les entreprises commencent déjà à être gérées sur une base plus participative. La bienveillance et la coopération </w:t>
      </w:r>
      <w:r w:rsidRPr="004F447E">
        <w:rPr>
          <w:rFonts w:ascii="Arial" w:hAnsi="Arial" w:cs="Arial"/>
          <w:i/>
          <w:color w:val="000000"/>
          <w:lang w:val="fr-BE"/>
        </w:rPr>
        <w:t>doivent</w:t>
      </w:r>
      <w:r w:rsidRPr="004F447E">
        <w:rPr>
          <w:rFonts w:ascii="Arial" w:hAnsi="Arial" w:cs="Arial"/>
          <w:color w:val="000000"/>
          <w:lang w:val="fr-BE"/>
        </w:rPr>
        <w:t xml:space="preserve"> se généraliser sur cette planète. Les modes de gouvernance </w:t>
      </w:r>
      <w:r w:rsidRPr="004F447E">
        <w:rPr>
          <w:rFonts w:ascii="Arial" w:hAnsi="Arial" w:cs="Arial"/>
          <w:i/>
          <w:color w:val="000000"/>
          <w:lang w:val="fr-BE"/>
        </w:rPr>
        <w:t>doivent</w:t>
      </w:r>
      <w:r w:rsidRPr="004F447E">
        <w:rPr>
          <w:rFonts w:ascii="Arial" w:hAnsi="Arial" w:cs="Arial"/>
          <w:color w:val="000000"/>
          <w:lang w:val="fr-BE"/>
        </w:rPr>
        <w:t xml:space="preserve"> évoluer. Les rapports humains et les activités humaines </w:t>
      </w:r>
      <w:r w:rsidRPr="004F447E">
        <w:rPr>
          <w:rFonts w:ascii="Arial" w:hAnsi="Arial" w:cs="Arial"/>
          <w:i/>
          <w:color w:val="000000"/>
          <w:lang w:val="fr-BE"/>
        </w:rPr>
        <w:t>doivent</w:t>
      </w:r>
      <w:r w:rsidRPr="004F447E">
        <w:rPr>
          <w:rFonts w:ascii="Arial" w:hAnsi="Arial" w:cs="Arial"/>
          <w:color w:val="000000"/>
          <w:lang w:val="fr-BE"/>
        </w:rPr>
        <w:t xml:space="preserve"> se transformer. Si la jeune génération veut pouvoir être à la hauteur des enjeux auxquels elle va devoir faire face, nous devons l’y préparer. Et si nous ne voulons pas être en décalage complet par rapport aux jeunes générations, nous devons </w:t>
      </w:r>
      <w:r w:rsidRPr="004F447E">
        <w:rPr>
          <w:rFonts w:ascii="Arial" w:hAnsi="Arial" w:cs="Arial"/>
          <w:i/>
          <w:color w:val="000000"/>
          <w:lang w:val="fr-BE"/>
        </w:rPr>
        <w:t>nous</w:t>
      </w:r>
      <w:r w:rsidRPr="004F447E">
        <w:rPr>
          <w:rFonts w:ascii="Arial" w:hAnsi="Arial" w:cs="Arial"/>
          <w:color w:val="000000"/>
          <w:lang w:val="fr-BE"/>
        </w:rPr>
        <w:t xml:space="preserve"> y préparer également.</w:t>
      </w:r>
    </w:p>
    <w:p w:rsidR="004750FA" w:rsidRDefault="004750FA" w:rsidP="004F447E">
      <w:pPr>
        <w:snapToGrid w:val="0"/>
        <w:rPr>
          <w:rFonts w:ascii="Arial" w:hAnsi="Arial" w:cs="Arial"/>
          <w:color w:val="000000"/>
          <w:lang w:val="fr-BE"/>
        </w:rPr>
      </w:pPr>
    </w:p>
    <w:p w:rsidR="00CD5FA1" w:rsidRPr="00944508" w:rsidRDefault="004750FA" w:rsidP="00944508">
      <w:pPr>
        <w:snapToGrid w:val="0"/>
        <w:spacing w:after="360"/>
        <w:rPr>
          <w:rFonts w:ascii="Arial" w:hAnsi="Arial" w:cs="Arial"/>
          <w:lang w:val="fr-BE"/>
        </w:rPr>
      </w:pPr>
      <w:r w:rsidRPr="00944508">
        <w:rPr>
          <w:rFonts w:ascii="Arial" w:hAnsi="Arial" w:cs="Arial"/>
          <w:lang w:val="fr-BE"/>
        </w:rPr>
        <w:t>Pour approfondir cette exploration</w:t>
      </w:r>
      <w:r w:rsidR="00342EBD" w:rsidRPr="00944508">
        <w:rPr>
          <w:rFonts w:ascii="Arial" w:hAnsi="Arial" w:cs="Arial"/>
          <w:lang w:val="fr-BE"/>
        </w:rPr>
        <w:t xml:space="preserve"> et découvrir d’autres pistes</w:t>
      </w:r>
      <w:r w:rsidRPr="00944508">
        <w:rPr>
          <w:rFonts w:ascii="Arial" w:hAnsi="Arial" w:cs="Arial"/>
          <w:lang w:val="fr-BE"/>
        </w:rPr>
        <w:t>, lisez</w:t>
      </w:r>
      <w:r w:rsidRPr="00944508">
        <w:rPr>
          <w:rFonts w:ascii="Arial" w:hAnsi="Arial" w:cs="Arial"/>
          <w:lang w:val="fr-BE"/>
        </w:rPr>
        <w:t xml:space="preserve"> </w:t>
      </w:r>
      <w:r w:rsidRPr="00944508">
        <w:rPr>
          <w:rFonts w:ascii="Arial" w:hAnsi="Arial" w:cs="Arial"/>
          <w:i/>
          <w:lang w:val="fr-BE"/>
        </w:rPr>
        <w:t>‘</w:t>
      </w:r>
      <w:r w:rsidRPr="00944508">
        <w:rPr>
          <w:rFonts w:ascii="Arial" w:hAnsi="Arial" w:cs="Arial"/>
          <w:b/>
          <w:i/>
          <w:lang w:val="fr-BE"/>
        </w:rPr>
        <w:t xml:space="preserve">Le </w:t>
      </w:r>
      <w:r w:rsidR="00342EBD" w:rsidRPr="00944508">
        <w:rPr>
          <w:rFonts w:ascii="Arial" w:hAnsi="Arial" w:cs="Arial"/>
          <w:b/>
          <w:i/>
          <w:lang w:val="fr-BE"/>
        </w:rPr>
        <w:t>d</w:t>
      </w:r>
      <w:r w:rsidRPr="00944508">
        <w:rPr>
          <w:rFonts w:ascii="Arial" w:hAnsi="Arial" w:cs="Arial"/>
          <w:b/>
          <w:i/>
          <w:lang w:val="fr-BE"/>
        </w:rPr>
        <w:t>éfi émotionnel</w:t>
      </w:r>
      <w:r w:rsidRPr="00944508">
        <w:rPr>
          <w:rFonts w:ascii="Arial" w:hAnsi="Arial" w:cs="Arial"/>
          <w:b/>
          <w:i/>
          <w:lang w:val="fr-BE"/>
        </w:rPr>
        <w:t>’</w:t>
      </w:r>
      <w:r w:rsidRPr="00944508">
        <w:rPr>
          <w:rFonts w:ascii="Arial" w:hAnsi="Arial" w:cs="Arial"/>
          <w:b/>
          <w:i/>
          <w:lang w:val="fr-BE"/>
        </w:rPr>
        <w:t xml:space="preserve"> </w:t>
      </w:r>
      <w:r w:rsidRPr="00944508">
        <w:rPr>
          <w:rFonts w:ascii="Arial" w:hAnsi="Arial" w:cs="Arial"/>
          <w:i/>
          <w:lang w:val="fr-BE"/>
        </w:rPr>
        <w:t xml:space="preserve"> (Comment comprendre et mettre en œuvre le n</w:t>
      </w:r>
      <w:r w:rsidRPr="00944508">
        <w:rPr>
          <w:rFonts w:ascii="Arial" w:hAnsi="Arial" w:cs="Arial"/>
          <w:i/>
          <w:lang w:val="fr-BE"/>
        </w:rPr>
        <w:t>ouveau projet pédagogique</w:t>
      </w:r>
      <w:r w:rsidRPr="00944508">
        <w:rPr>
          <w:rFonts w:ascii="Arial" w:hAnsi="Arial" w:cs="Arial"/>
          <w:i/>
          <w:lang w:val="fr-BE"/>
        </w:rPr>
        <w:t xml:space="preserve">). </w:t>
      </w:r>
      <w:r w:rsidRPr="00944508">
        <w:rPr>
          <w:rFonts w:ascii="Arial" w:hAnsi="Arial" w:cs="Arial"/>
          <w:lang w:val="fr-BE"/>
        </w:rPr>
        <w:t xml:space="preserve">Éditions du Souffle d’Or, février </w:t>
      </w:r>
      <w:r w:rsidRPr="00944508">
        <w:rPr>
          <w:rFonts w:ascii="Arial" w:hAnsi="Arial" w:cs="Arial"/>
          <w:lang w:val="fr-BE"/>
        </w:rPr>
        <w:t xml:space="preserve">2018. </w:t>
      </w:r>
      <w:r w:rsidRPr="00944508">
        <w:rPr>
          <w:rFonts w:ascii="Arial" w:hAnsi="Arial" w:cs="Arial"/>
          <w:b/>
          <w:lang w:val="fr-BE"/>
        </w:rPr>
        <w:t>Disponible sur ce site en format PDF</w:t>
      </w:r>
      <w:r w:rsidRPr="00944508">
        <w:rPr>
          <w:rFonts w:ascii="Arial" w:hAnsi="Arial" w:cs="Arial"/>
          <w:lang w:val="fr-BE"/>
        </w:rPr>
        <w:t>.</w:t>
      </w:r>
    </w:p>
    <w:p w:rsidR="00944508" w:rsidRPr="00944508" w:rsidRDefault="00944508" w:rsidP="00944508">
      <w:pPr>
        <w:spacing w:after="0"/>
        <w:rPr>
          <w:rFonts w:ascii="Arial" w:hAnsi="Arial" w:cs="Arial"/>
          <w:bCs/>
          <w:sz w:val="32"/>
          <w:szCs w:val="27"/>
        </w:rPr>
      </w:pPr>
      <w:r w:rsidRPr="00944508">
        <w:rPr>
          <w:rFonts w:ascii="Arial" w:hAnsi="Arial" w:cs="Arial"/>
          <w:bCs/>
          <w:sz w:val="32"/>
          <w:szCs w:val="27"/>
        </w:rPr>
        <w:t>TABLE DES MATIERES</w:t>
      </w:r>
    </w:p>
    <w:p w:rsidR="00944508" w:rsidRPr="00944508" w:rsidRDefault="00944508" w:rsidP="00944508">
      <w:pPr>
        <w:spacing w:after="0"/>
        <w:rPr>
          <w:rFonts w:ascii="Arial" w:hAnsi="Arial" w:cs="Arial"/>
          <w:bCs/>
          <w:color w:val="8B0000"/>
          <w:sz w:val="14"/>
          <w:szCs w:val="27"/>
        </w:rPr>
      </w:pPr>
    </w:p>
    <w:p w:rsidR="00944508" w:rsidRPr="00944508" w:rsidRDefault="00944508" w:rsidP="00944508">
      <w:pPr>
        <w:shd w:val="clear" w:color="auto" w:fill="FFFFFF" w:themeFill="background1"/>
        <w:snapToGrid w:val="0"/>
        <w:spacing w:after="0"/>
        <w:ind w:left="709" w:hanging="709"/>
        <w:rPr>
          <w:rFonts w:ascii="Arial" w:hAnsi="Arial" w:cs="Arial"/>
          <w:b/>
          <w:bCs/>
          <w:sz w:val="6"/>
          <w:szCs w:val="27"/>
        </w:rPr>
      </w:pPr>
    </w:p>
    <w:p w:rsidR="00944508" w:rsidRPr="00944508" w:rsidRDefault="00944508" w:rsidP="00944508">
      <w:pPr>
        <w:shd w:val="clear" w:color="auto" w:fill="FFFFFF" w:themeFill="background1"/>
        <w:snapToGrid w:val="0"/>
        <w:spacing w:after="0"/>
        <w:ind w:left="709" w:hanging="709"/>
        <w:rPr>
          <w:rFonts w:ascii="Arial" w:hAnsi="Arial" w:cs="Arial"/>
          <w:b/>
          <w:bCs/>
          <w:sz w:val="24"/>
          <w:szCs w:val="27"/>
        </w:rPr>
      </w:pPr>
      <w:r w:rsidRPr="00944508">
        <w:rPr>
          <w:rFonts w:ascii="Arial" w:hAnsi="Arial" w:cs="Arial"/>
          <w:b/>
          <w:bCs/>
          <w:sz w:val="24"/>
          <w:szCs w:val="27"/>
        </w:rPr>
        <w:t>Introduction</w:t>
      </w:r>
    </w:p>
    <w:p w:rsidR="00944508" w:rsidRPr="00944508" w:rsidRDefault="00944508" w:rsidP="00944508">
      <w:pPr>
        <w:pStyle w:val="ListParagraph"/>
        <w:widowControl w:val="0"/>
        <w:numPr>
          <w:ilvl w:val="0"/>
          <w:numId w:val="1"/>
        </w:numPr>
        <w:suppressAutoHyphens/>
        <w:autoSpaceDN w:val="0"/>
        <w:snapToGrid w:val="0"/>
        <w:spacing w:before="80" w:after="0" w:line="240" w:lineRule="auto"/>
        <w:ind w:hanging="720"/>
        <w:contextualSpacing w:val="0"/>
        <w:textAlignment w:val="baseline"/>
        <w:rPr>
          <w:rFonts w:ascii="Arial" w:eastAsia="Times New Roman" w:hAnsi="Arial" w:cs="Arial"/>
          <w:b/>
          <w:bCs/>
          <w:sz w:val="24"/>
          <w:szCs w:val="27"/>
          <w:lang w:val="fr-BE"/>
        </w:rPr>
      </w:pPr>
      <w:r w:rsidRPr="00944508">
        <w:rPr>
          <w:rFonts w:ascii="Arial" w:eastAsia="Times New Roman" w:hAnsi="Arial" w:cs="Arial"/>
          <w:b/>
          <w:bCs/>
          <w:sz w:val="24"/>
          <w:szCs w:val="27"/>
          <w:lang w:val="fr-BE"/>
        </w:rPr>
        <w:t xml:space="preserve">L’émotion : au cœur du fonctionnement humain </w:t>
      </w:r>
    </w:p>
    <w:p w:rsidR="00944508" w:rsidRPr="00944508" w:rsidRDefault="00944508" w:rsidP="00944508">
      <w:pPr>
        <w:pStyle w:val="ListParagraph"/>
        <w:snapToGrid w:val="0"/>
        <w:spacing w:after="0"/>
        <w:rPr>
          <w:rFonts w:ascii="Arial" w:eastAsia="Times New Roman" w:hAnsi="Arial" w:cs="Arial"/>
          <w:b/>
          <w:bCs/>
          <w:sz w:val="24"/>
          <w:szCs w:val="27"/>
          <w:lang w:val="fr-BE"/>
        </w:rPr>
      </w:pPr>
      <w:r w:rsidRPr="00944508">
        <w:rPr>
          <w:rFonts w:ascii="Arial" w:eastAsia="Times New Roman" w:hAnsi="Arial" w:cs="Arial"/>
          <w:b/>
          <w:bCs/>
          <w:sz w:val="24"/>
          <w:szCs w:val="27"/>
          <w:lang w:val="fr-BE"/>
        </w:rPr>
        <w:tab/>
      </w:r>
      <w:r w:rsidRPr="00944508">
        <w:rPr>
          <w:rFonts w:ascii="Arial" w:eastAsia="Times New Roman" w:hAnsi="Arial" w:cs="Arial"/>
          <w:bCs/>
          <w:sz w:val="24"/>
          <w:szCs w:val="27"/>
          <w:lang w:val="fr-BE"/>
        </w:rPr>
        <w:t>La dimension émotionnelle de l’être humain</w:t>
      </w:r>
    </w:p>
    <w:p w:rsidR="00944508" w:rsidRPr="00944508" w:rsidRDefault="00944508" w:rsidP="00944508">
      <w:pPr>
        <w:shd w:val="clear" w:color="auto" w:fill="FFFFFF" w:themeFill="background1"/>
        <w:spacing w:after="0"/>
        <w:rPr>
          <w:rFonts w:ascii="Arial" w:hAnsi="Arial" w:cs="Arial"/>
          <w:sz w:val="24"/>
          <w:lang w:val="fr-BE"/>
        </w:rPr>
      </w:pPr>
      <w:r w:rsidRPr="00944508">
        <w:rPr>
          <w:rFonts w:ascii="Arial" w:hAnsi="Arial" w:cs="Arial"/>
          <w:sz w:val="24"/>
          <w:lang w:val="fr-BE"/>
        </w:rPr>
        <w:tab/>
      </w:r>
      <w:r w:rsidRPr="00944508">
        <w:rPr>
          <w:rFonts w:ascii="Arial" w:hAnsi="Arial" w:cs="Arial"/>
          <w:sz w:val="24"/>
          <w:lang w:val="fr-BE"/>
        </w:rPr>
        <w:tab/>
        <w:t>L’énergie émotionnelle</w:t>
      </w:r>
    </w:p>
    <w:p w:rsidR="00944508" w:rsidRPr="00944508" w:rsidRDefault="00944508" w:rsidP="00944508">
      <w:pPr>
        <w:pStyle w:val="ListParagraph"/>
        <w:spacing w:after="0"/>
        <w:rPr>
          <w:rFonts w:ascii="Arial" w:hAnsi="Arial" w:cs="Arial"/>
          <w:bCs/>
          <w:sz w:val="24"/>
          <w:lang w:val="fr-BE"/>
        </w:rPr>
      </w:pPr>
      <w:r w:rsidRPr="00944508">
        <w:rPr>
          <w:rFonts w:ascii="Arial" w:hAnsi="Arial" w:cs="Arial"/>
          <w:bCs/>
          <w:sz w:val="24"/>
          <w:lang w:val="fr-BE"/>
        </w:rPr>
        <w:tab/>
        <w:t>Le corps tridimensionnel</w:t>
      </w:r>
    </w:p>
    <w:p w:rsidR="00944508" w:rsidRPr="00944508" w:rsidRDefault="00944508" w:rsidP="00944508">
      <w:pPr>
        <w:pStyle w:val="ListParagraph"/>
        <w:spacing w:after="0"/>
        <w:rPr>
          <w:rFonts w:ascii="Arial" w:hAnsi="Arial" w:cs="Arial"/>
          <w:bCs/>
          <w:sz w:val="24"/>
          <w:lang w:val="fr-BE"/>
        </w:rPr>
      </w:pPr>
      <w:r w:rsidRPr="00944508">
        <w:rPr>
          <w:rFonts w:ascii="Arial" w:hAnsi="Arial" w:cs="Arial"/>
          <w:bCs/>
          <w:sz w:val="24"/>
          <w:lang w:val="fr-BE"/>
        </w:rPr>
        <w:tab/>
        <w:t>Einstein et la gravitation émotionnelle</w:t>
      </w:r>
    </w:p>
    <w:p w:rsidR="00944508" w:rsidRPr="00944508" w:rsidRDefault="00944508" w:rsidP="00944508">
      <w:pPr>
        <w:pStyle w:val="ListParagraph"/>
        <w:snapToGrid w:val="0"/>
        <w:spacing w:after="0"/>
        <w:rPr>
          <w:rFonts w:ascii="Arial" w:hAnsi="Arial" w:cs="Arial"/>
          <w:sz w:val="24"/>
          <w:lang w:val="fr-BE"/>
        </w:rPr>
      </w:pPr>
      <w:r w:rsidRPr="00944508">
        <w:rPr>
          <w:rFonts w:ascii="Arial" w:hAnsi="Arial" w:cs="Arial"/>
          <w:sz w:val="24"/>
          <w:lang w:val="fr-BE"/>
        </w:rPr>
        <w:tab/>
        <w:t>Émotion et amour </w:t>
      </w:r>
    </w:p>
    <w:p w:rsidR="00944508" w:rsidRPr="00944508" w:rsidRDefault="00944508" w:rsidP="00944508">
      <w:pPr>
        <w:pStyle w:val="Standard"/>
        <w:ind w:left="480"/>
        <w:rPr>
          <w:rFonts w:ascii="Arial" w:hAnsi="Arial" w:cs="Arial"/>
          <w:bCs/>
          <w:sz w:val="22"/>
          <w:szCs w:val="28"/>
        </w:rPr>
      </w:pPr>
      <w:r w:rsidRPr="00944508">
        <w:rPr>
          <w:rFonts w:ascii="Arial" w:hAnsi="Arial" w:cs="Arial"/>
          <w:bCs/>
          <w:color w:val="E36C0A" w:themeColor="accent6" w:themeShade="BF"/>
          <w:sz w:val="22"/>
          <w:lang w:val="fr-BE"/>
        </w:rPr>
        <w:tab/>
      </w:r>
      <w:r w:rsidRPr="00944508">
        <w:rPr>
          <w:rFonts w:ascii="Arial" w:hAnsi="Arial" w:cs="Arial"/>
          <w:bCs/>
          <w:color w:val="E36C0A" w:themeColor="accent6" w:themeShade="BF"/>
          <w:sz w:val="22"/>
          <w:lang w:val="fr-BE"/>
        </w:rPr>
        <w:tab/>
      </w:r>
      <w:r w:rsidRPr="00944508">
        <w:rPr>
          <w:rFonts w:ascii="Arial" w:hAnsi="Arial" w:cs="Arial"/>
          <w:bCs/>
          <w:sz w:val="22"/>
          <w:lang w:val="fr-BE"/>
        </w:rPr>
        <w:t xml:space="preserve">Les </w:t>
      </w:r>
      <w:r w:rsidRPr="00944508">
        <w:rPr>
          <w:rFonts w:ascii="Arial" w:hAnsi="Arial" w:cs="Arial"/>
          <w:bCs/>
          <w:sz w:val="22"/>
          <w:szCs w:val="28"/>
        </w:rPr>
        <w:t>prises de conscience </w:t>
      </w:r>
    </w:p>
    <w:p w:rsidR="00944508" w:rsidRPr="00944508" w:rsidRDefault="00944508" w:rsidP="00944508">
      <w:pPr>
        <w:spacing w:after="0"/>
        <w:rPr>
          <w:rFonts w:ascii="Arial" w:hAnsi="Arial" w:cs="Arial"/>
          <w:sz w:val="24"/>
          <w:lang w:val="fr-BE"/>
        </w:rPr>
      </w:pPr>
      <w:r w:rsidRPr="00944508">
        <w:rPr>
          <w:rFonts w:ascii="Arial" w:hAnsi="Arial" w:cs="Arial"/>
          <w:bCs/>
          <w:sz w:val="24"/>
          <w:lang w:val="fr-BE"/>
        </w:rPr>
        <w:tab/>
      </w:r>
      <w:r w:rsidRPr="00944508">
        <w:rPr>
          <w:rFonts w:ascii="Arial" w:hAnsi="Arial" w:cs="Arial"/>
          <w:bCs/>
          <w:sz w:val="24"/>
          <w:lang w:val="fr-BE"/>
        </w:rPr>
        <w:tab/>
      </w:r>
      <w:r w:rsidRPr="00944508">
        <w:rPr>
          <w:rFonts w:ascii="Arial" w:hAnsi="Arial" w:cs="Arial"/>
          <w:sz w:val="24"/>
          <w:lang w:val="fr-BE"/>
        </w:rPr>
        <w:t>Combien d’émotions y a-t-il ?</w:t>
      </w:r>
    </w:p>
    <w:p w:rsidR="00944508" w:rsidRPr="00944508" w:rsidRDefault="00944508" w:rsidP="00944508">
      <w:pPr>
        <w:pStyle w:val="ListParagraph"/>
        <w:shd w:val="clear" w:color="auto" w:fill="FFFFFF" w:themeFill="background1"/>
        <w:tabs>
          <w:tab w:val="left" w:pos="1418"/>
        </w:tabs>
        <w:spacing w:after="0"/>
        <w:rPr>
          <w:rFonts w:ascii="Arial" w:hAnsi="Arial" w:cs="Arial"/>
          <w:sz w:val="24"/>
          <w:lang w:val="fr-BE"/>
        </w:rPr>
      </w:pPr>
      <w:r w:rsidRPr="00944508">
        <w:rPr>
          <w:rFonts w:ascii="Arial" w:hAnsi="Arial" w:cs="Arial"/>
          <w:sz w:val="24"/>
          <w:lang w:val="fr-BE"/>
        </w:rPr>
        <w:tab/>
        <w:t xml:space="preserve">  - L’état émotionnel décentré</w:t>
      </w:r>
    </w:p>
    <w:p w:rsidR="00944508" w:rsidRPr="00944508" w:rsidRDefault="00944508" w:rsidP="00944508">
      <w:pPr>
        <w:pStyle w:val="ListParagraph"/>
        <w:shd w:val="clear" w:color="auto" w:fill="FFFFFF" w:themeFill="background1"/>
        <w:tabs>
          <w:tab w:val="left" w:pos="1418"/>
        </w:tabs>
        <w:spacing w:after="0"/>
        <w:rPr>
          <w:rFonts w:ascii="Arial" w:hAnsi="Arial" w:cs="Arial"/>
          <w:sz w:val="24"/>
          <w:lang w:val="fr-BE"/>
        </w:rPr>
      </w:pPr>
      <w:r w:rsidRPr="00944508">
        <w:rPr>
          <w:rFonts w:ascii="Arial" w:hAnsi="Arial" w:cs="Arial"/>
          <w:sz w:val="24"/>
          <w:lang w:val="fr-BE"/>
        </w:rPr>
        <w:tab/>
        <w:t xml:space="preserve">  - L’état émotionnel centré </w:t>
      </w:r>
    </w:p>
    <w:p w:rsidR="00944508" w:rsidRPr="00944508" w:rsidRDefault="00944508" w:rsidP="00944508">
      <w:pPr>
        <w:pStyle w:val="ListParagraph"/>
        <w:shd w:val="clear" w:color="auto" w:fill="FFFFFF" w:themeFill="background1"/>
        <w:tabs>
          <w:tab w:val="left" w:pos="1985"/>
        </w:tabs>
        <w:spacing w:after="0"/>
        <w:ind w:left="1985" w:hanging="567"/>
        <w:rPr>
          <w:rFonts w:ascii="Arial" w:hAnsi="Arial" w:cs="Arial"/>
          <w:sz w:val="24"/>
          <w:lang w:val="fr-BE"/>
        </w:rPr>
      </w:pPr>
      <w:r w:rsidRPr="00944508">
        <w:rPr>
          <w:rFonts w:ascii="Arial" w:hAnsi="Arial" w:cs="Arial"/>
          <w:sz w:val="24"/>
          <w:lang w:val="fr-BE"/>
        </w:rPr>
        <w:t xml:space="preserve">  - L’état émotionnel stimulé </w:t>
      </w:r>
    </w:p>
    <w:p w:rsidR="00944508" w:rsidRPr="00944508" w:rsidRDefault="00944508" w:rsidP="00944508">
      <w:pPr>
        <w:pStyle w:val="ListParagraph"/>
        <w:shd w:val="clear" w:color="auto" w:fill="FFFFFF" w:themeFill="background1"/>
        <w:tabs>
          <w:tab w:val="left" w:pos="1985"/>
        </w:tabs>
        <w:spacing w:after="0"/>
        <w:ind w:left="1985" w:hanging="567"/>
        <w:rPr>
          <w:rFonts w:ascii="Arial" w:hAnsi="Arial" w:cs="Arial"/>
          <w:sz w:val="24"/>
          <w:lang w:val="fr-BE"/>
        </w:rPr>
      </w:pPr>
      <w:r w:rsidRPr="00944508">
        <w:rPr>
          <w:rFonts w:ascii="Arial" w:hAnsi="Arial" w:cs="Arial"/>
          <w:sz w:val="24"/>
          <w:lang w:val="fr-BE"/>
        </w:rPr>
        <w:t>Nos espaces blessés et comment les transformer</w:t>
      </w:r>
    </w:p>
    <w:p w:rsidR="00944508" w:rsidRPr="00944508" w:rsidRDefault="00944508" w:rsidP="00944508">
      <w:pPr>
        <w:pStyle w:val="ListParagraph"/>
        <w:widowControl w:val="0"/>
        <w:numPr>
          <w:ilvl w:val="0"/>
          <w:numId w:val="1"/>
        </w:numPr>
        <w:suppressAutoHyphens/>
        <w:autoSpaceDN w:val="0"/>
        <w:snapToGrid w:val="0"/>
        <w:spacing w:before="80" w:after="0" w:line="240" w:lineRule="auto"/>
        <w:ind w:hanging="720"/>
        <w:contextualSpacing w:val="0"/>
        <w:textAlignment w:val="baseline"/>
        <w:rPr>
          <w:rFonts w:ascii="Arial" w:hAnsi="Arial" w:cs="Arial"/>
          <w:b/>
          <w:bCs/>
          <w:sz w:val="24"/>
          <w:szCs w:val="27"/>
          <w:lang w:val="fr-BE"/>
        </w:rPr>
      </w:pPr>
      <w:r w:rsidRPr="00944508">
        <w:rPr>
          <w:rFonts w:ascii="Arial" w:hAnsi="Arial" w:cs="Arial"/>
          <w:b/>
          <w:bCs/>
          <w:sz w:val="24"/>
          <w:szCs w:val="27"/>
          <w:lang w:val="fr-BE"/>
        </w:rPr>
        <w:t xml:space="preserve">Comment se développe l’intelligence émotionnelle ?  </w:t>
      </w:r>
    </w:p>
    <w:p w:rsidR="00944508" w:rsidRPr="00944508" w:rsidRDefault="00944508" w:rsidP="00944508">
      <w:pPr>
        <w:pStyle w:val="ListParagraph"/>
        <w:snapToGrid w:val="0"/>
        <w:spacing w:after="0"/>
        <w:rPr>
          <w:rFonts w:ascii="Arial" w:eastAsia="Times New Roman" w:hAnsi="Arial" w:cs="Arial"/>
          <w:bCs/>
          <w:sz w:val="24"/>
          <w:szCs w:val="27"/>
          <w:lang w:val="fr-BE"/>
        </w:rPr>
      </w:pPr>
      <w:r w:rsidRPr="00944508">
        <w:rPr>
          <w:rFonts w:ascii="Arial" w:eastAsia="Times New Roman" w:hAnsi="Arial" w:cs="Arial"/>
          <w:bCs/>
          <w:sz w:val="24"/>
          <w:szCs w:val="27"/>
          <w:lang w:val="fr-BE"/>
        </w:rPr>
        <w:tab/>
      </w:r>
      <w:r w:rsidRPr="00944508">
        <w:rPr>
          <w:rFonts w:ascii="Arial" w:hAnsi="Arial" w:cs="Arial"/>
          <w:sz w:val="24"/>
          <w:lang w:val="fr-BE"/>
        </w:rPr>
        <w:t>Qu’est-ce que l’intelligence émotionnelle </w:t>
      </w:r>
      <w:r w:rsidRPr="00944508">
        <w:rPr>
          <w:rFonts w:ascii="Arial" w:eastAsia="Times New Roman" w:hAnsi="Arial" w:cs="Arial"/>
          <w:bCs/>
          <w:sz w:val="24"/>
          <w:szCs w:val="27"/>
          <w:lang w:val="fr-BE"/>
        </w:rPr>
        <w:t>? </w:t>
      </w:r>
    </w:p>
    <w:p w:rsidR="00944508" w:rsidRPr="00944508" w:rsidRDefault="00944508" w:rsidP="00944508">
      <w:pPr>
        <w:shd w:val="clear" w:color="auto" w:fill="FFFFFF" w:themeFill="background1"/>
        <w:spacing w:after="0"/>
        <w:rPr>
          <w:rFonts w:ascii="Arial" w:hAnsi="Arial" w:cs="Arial"/>
          <w:sz w:val="24"/>
          <w:lang w:val="fr-BE"/>
        </w:rPr>
      </w:pPr>
      <w:r w:rsidRPr="00944508">
        <w:rPr>
          <w:rFonts w:ascii="Arial" w:hAnsi="Arial" w:cs="Arial"/>
          <w:sz w:val="24"/>
          <w:lang w:val="fr-BE"/>
        </w:rPr>
        <w:tab/>
      </w:r>
      <w:r w:rsidRPr="00944508">
        <w:rPr>
          <w:rFonts w:ascii="Arial" w:hAnsi="Arial" w:cs="Arial"/>
          <w:sz w:val="24"/>
          <w:lang w:val="fr-BE"/>
        </w:rPr>
        <w:tab/>
        <w:t>Le bouquet des qualités essentielles</w:t>
      </w:r>
    </w:p>
    <w:p w:rsidR="00944508" w:rsidRPr="00944508" w:rsidRDefault="00944508" w:rsidP="00944508">
      <w:pPr>
        <w:spacing w:after="0"/>
        <w:rPr>
          <w:rFonts w:ascii="Arial" w:hAnsi="Arial" w:cs="Arial"/>
          <w:bCs/>
          <w:sz w:val="24"/>
          <w:szCs w:val="27"/>
          <w:lang w:val="fr-BE"/>
        </w:rPr>
      </w:pPr>
      <w:r w:rsidRPr="00944508">
        <w:rPr>
          <w:rFonts w:ascii="Arial" w:hAnsi="Arial" w:cs="Arial"/>
          <w:bCs/>
          <w:sz w:val="24"/>
          <w:szCs w:val="27"/>
          <w:lang w:val="fr-BE"/>
        </w:rPr>
        <w:tab/>
      </w:r>
      <w:r w:rsidRPr="00944508">
        <w:rPr>
          <w:rFonts w:ascii="Arial" w:hAnsi="Arial" w:cs="Arial"/>
          <w:bCs/>
          <w:sz w:val="24"/>
          <w:szCs w:val="27"/>
          <w:lang w:val="fr-BE"/>
        </w:rPr>
        <w:tab/>
        <w:t>Lorsque l’enfant naît</w:t>
      </w:r>
    </w:p>
    <w:p w:rsidR="00944508" w:rsidRPr="00944508" w:rsidRDefault="00944508" w:rsidP="00944508">
      <w:pPr>
        <w:spacing w:after="0"/>
        <w:rPr>
          <w:rFonts w:ascii="Arial" w:hAnsi="Arial" w:cs="Arial"/>
          <w:bCs/>
          <w:sz w:val="24"/>
          <w:szCs w:val="27"/>
          <w:lang w:val="fr-BE"/>
        </w:rPr>
      </w:pPr>
      <w:r w:rsidRPr="00944508">
        <w:rPr>
          <w:rFonts w:ascii="Arial" w:hAnsi="Arial" w:cs="Arial"/>
          <w:bCs/>
          <w:sz w:val="24"/>
          <w:szCs w:val="27"/>
          <w:lang w:val="fr-BE"/>
        </w:rPr>
        <w:tab/>
      </w:r>
      <w:r w:rsidRPr="00944508">
        <w:rPr>
          <w:rFonts w:ascii="Arial" w:hAnsi="Arial" w:cs="Arial"/>
          <w:bCs/>
          <w:sz w:val="24"/>
          <w:szCs w:val="27"/>
          <w:lang w:val="fr-BE"/>
        </w:rPr>
        <w:tab/>
        <w:t>Intelligence émotionnelle et comportements</w:t>
      </w:r>
    </w:p>
    <w:p w:rsidR="00944508" w:rsidRPr="00944508" w:rsidRDefault="00944508" w:rsidP="00944508">
      <w:pPr>
        <w:spacing w:after="0"/>
        <w:rPr>
          <w:rFonts w:ascii="Arial" w:hAnsi="Arial" w:cs="Arial"/>
          <w:bCs/>
          <w:sz w:val="24"/>
          <w:szCs w:val="27"/>
          <w:lang w:val="fr-BE"/>
        </w:rPr>
      </w:pPr>
      <w:r w:rsidRPr="00944508">
        <w:rPr>
          <w:rFonts w:ascii="Arial" w:hAnsi="Arial" w:cs="Arial"/>
          <w:bCs/>
          <w:sz w:val="6"/>
          <w:lang w:val="fr-BE"/>
        </w:rPr>
        <w:tab/>
      </w:r>
      <w:r w:rsidRPr="00944508">
        <w:rPr>
          <w:rFonts w:ascii="Arial" w:hAnsi="Arial" w:cs="Arial"/>
          <w:bCs/>
          <w:sz w:val="6"/>
          <w:lang w:val="fr-BE"/>
        </w:rPr>
        <w:tab/>
      </w:r>
      <w:r w:rsidRPr="00944508">
        <w:rPr>
          <w:rFonts w:ascii="Arial" w:hAnsi="Arial" w:cs="Arial"/>
          <w:bCs/>
          <w:sz w:val="24"/>
          <w:szCs w:val="27"/>
          <w:lang w:val="fr-BE"/>
        </w:rPr>
        <w:t>Intelligence émotionnelle et typologies psychologiques</w:t>
      </w:r>
    </w:p>
    <w:p w:rsidR="00944508" w:rsidRPr="00944508" w:rsidRDefault="00944508" w:rsidP="00944508">
      <w:pPr>
        <w:spacing w:after="0"/>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 xml:space="preserve">Les étapes du développement de </w:t>
      </w:r>
      <w:r w:rsidRPr="00944508">
        <w:rPr>
          <w:rFonts w:ascii="Arial" w:hAnsi="Arial" w:cs="Arial"/>
          <w:sz w:val="24"/>
          <w:lang w:val="fr-BE"/>
        </w:rPr>
        <w:t>l’intelligence émotionnelle </w:t>
      </w:r>
      <w:r w:rsidRPr="00944508">
        <w:rPr>
          <w:rFonts w:ascii="Arial" w:hAnsi="Arial" w:cs="Arial"/>
          <w:bCs/>
          <w:sz w:val="24"/>
          <w:lang w:val="fr-BE"/>
        </w:rPr>
        <w:t xml:space="preserve"> </w:t>
      </w:r>
    </w:p>
    <w:p w:rsidR="00944508" w:rsidRPr="00944508" w:rsidRDefault="00944508" w:rsidP="00944508">
      <w:pPr>
        <w:snapToGrid w:val="0"/>
        <w:spacing w:after="0"/>
        <w:ind w:left="709" w:firstLine="992"/>
        <w:rPr>
          <w:rFonts w:ascii="Arial" w:hAnsi="Arial" w:cs="Arial"/>
          <w:bCs/>
          <w:sz w:val="24"/>
          <w:szCs w:val="27"/>
          <w:lang w:val="fr-BE"/>
        </w:rPr>
      </w:pPr>
      <w:r w:rsidRPr="00944508">
        <w:rPr>
          <w:rFonts w:ascii="Arial" w:hAnsi="Arial" w:cs="Arial"/>
          <w:bCs/>
          <w:sz w:val="24"/>
          <w:szCs w:val="27"/>
          <w:lang w:val="fr-BE"/>
        </w:rPr>
        <w:t>- Les six stades du développement émotionnel humain</w:t>
      </w:r>
    </w:p>
    <w:p w:rsidR="00944508" w:rsidRPr="00944508" w:rsidRDefault="00944508" w:rsidP="00944508">
      <w:pPr>
        <w:snapToGrid w:val="0"/>
        <w:spacing w:after="0"/>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Le développement émotionnel de la société humaine</w:t>
      </w:r>
    </w:p>
    <w:p w:rsidR="00944508" w:rsidRPr="00944508" w:rsidRDefault="00944508" w:rsidP="00944508">
      <w:pPr>
        <w:snapToGrid w:val="0"/>
        <w:spacing w:after="0"/>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 xml:space="preserve">     - Les six stades du développement émotionnel collectif </w:t>
      </w:r>
    </w:p>
    <w:p w:rsidR="00944508" w:rsidRPr="00944508" w:rsidRDefault="00944508" w:rsidP="00944508">
      <w:pPr>
        <w:pStyle w:val="ListParagraph"/>
        <w:snapToGrid w:val="0"/>
        <w:spacing w:after="0"/>
        <w:ind w:left="1701" w:hanging="283"/>
        <w:rPr>
          <w:rFonts w:ascii="Arial" w:eastAsia="Times New Roman" w:hAnsi="Arial" w:cs="Arial"/>
          <w:bCs/>
          <w:sz w:val="24"/>
          <w:szCs w:val="27"/>
          <w:lang w:val="fr-BE"/>
        </w:rPr>
      </w:pPr>
      <w:r w:rsidRPr="00944508">
        <w:rPr>
          <w:rFonts w:ascii="Arial" w:eastAsia="Times New Roman" w:hAnsi="Arial" w:cs="Arial"/>
          <w:bCs/>
          <w:sz w:val="24"/>
          <w:szCs w:val="27"/>
          <w:lang w:val="fr-BE"/>
        </w:rPr>
        <w:t xml:space="preserve">Le coût exorbitant de l’immaturité émotionnelle </w:t>
      </w:r>
    </w:p>
    <w:p w:rsidR="00944508" w:rsidRPr="00944508" w:rsidRDefault="00944508" w:rsidP="00944508">
      <w:pPr>
        <w:pStyle w:val="ListParagraph"/>
        <w:snapToGrid w:val="0"/>
        <w:spacing w:after="0"/>
        <w:ind w:left="1701" w:hanging="283"/>
        <w:rPr>
          <w:rFonts w:ascii="Arial" w:eastAsia="Times New Roman" w:hAnsi="Arial" w:cs="Arial"/>
          <w:bCs/>
          <w:sz w:val="24"/>
          <w:szCs w:val="27"/>
          <w:lang w:val="fr-BE"/>
        </w:rPr>
      </w:pPr>
      <w:r w:rsidRPr="00944508">
        <w:rPr>
          <w:rFonts w:ascii="Arial" w:hAnsi="Arial" w:cs="Arial"/>
          <w:bCs/>
          <w:sz w:val="24"/>
          <w:lang w:val="fr-BE"/>
        </w:rPr>
        <w:t>L</w:t>
      </w:r>
      <w:r w:rsidRPr="00944508">
        <w:rPr>
          <w:rFonts w:ascii="Arial" w:eastAsia="Times New Roman" w:hAnsi="Arial" w:cs="Arial"/>
          <w:bCs/>
          <w:sz w:val="24"/>
          <w:szCs w:val="27"/>
          <w:lang w:val="fr-BE"/>
        </w:rPr>
        <w:t>e changement de paradigme </w:t>
      </w:r>
    </w:p>
    <w:p w:rsidR="00944508" w:rsidRPr="00944508" w:rsidRDefault="00944508" w:rsidP="00944508">
      <w:pPr>
        <w:snapToGrid w:val="0"/>
        <w:spacing w:before="80" w:after="0"/>
        <w:ind w:left="709" w:hanging="709"/>
        <w:rPr>
          <w:rFonts w:ascii="Arial" w:hAnsi="Arial" w:cs="Arial"/>
          <w:b/>
          <w:bCs/>
          <w:sz w:val="24"/>
          <w:szCs w:val="27"/>
          <w:lang w:val="fr-BE"/>
        </w:rPr>
      </w:pPr>
      <w:r w:rsidRPr="00944508">
        <w:rPr>
          <w:rFonts w:ascii="Arial" w:hAnsi="Arial" w:cs="Arial"/>
          <w:b/>
          <w:bCs/>
          <w:sz w:val="24"/>
          <w:szCs w:val="27"/>
          <w:lang w:val="fr-BE"/>
        </w:rPr>
        <w:t xml:space="preserve">3     </w:t>
      </w:r>
      <w:r w:rsidRPr="00944508">
        <w:rPr>
          <w:rFonts w:ascii="Arial" w:hAnsi="Arial" w:cs="Arial"/>
          <w:b/>
          <w:bCs/>
          <w:sz w:val="24"/>
          <w:szCs w:val="27"/>
          <w:lang w:val="fr-BE"/>
        </w:rPr>
        <w:tab/>
        <w:t>Vers une science de l’éducation émotionnelle et sociale (EES)</w:t>
      </w:r>
    </w:p>
    <w:p w:rsidR="00944508" w:rsidRPr="00944508" w:rsidRDefault="00944508" w:rsidP="00944508">
      <w:pPr>
        <w:pStyle w:val="Standard"/>
        <w:rPr>
          <w:rFonts w:ascii="Arial" w:hAnsi="Arial" w:cs="Arial"/>
          <w:bCs/>
          <w:sz w:val="22"/>
        </w:rPr>
      </w:pPr>
      <w:r w:rsidRPr="00944508">
        <w:rPr>
          <w:rFonts w:ascii="Arial" w:hAnsi="Arial" w:cs="Arial"/>
          <w:bCs/>
          <w:sz w:val="28"/>
          <w:szCs w:val="27"/>
        </w:rPr>
        <w:tab/>
      </w:r>
      <w:r w:rsidRPr="00944508">
        <w:rPr>
          <w:rFonts w:ascii="Arial" w:hAnsi="Arial" w:cs="Arial"/>
          <w:bCs/>
          <w:sz w:val="28"/>
          <w:szCs w:val="27"/>
        </w:rPr>
        <w:tab/>
      </w:r>
      <w:r w:rsidRPr="00944508">
        <w:rPr>
          <w:rFonts w:ascii="Arial" w:hAnsi="Arial" w:cs="Arial"/>
          <w:bCs/>
          <w:sz w:val="22"/>
        </w:rPr>
        <w:t>Qu'est-ce que l'éducation émotionnelle et sociale ?</w:t>
      </w:r>
    </w:p>
    <w:p w:rsidR="00944508" w:rsidRPr="00944508" w:rsidRDefault="00944508" w:rsidP="00944508">
      <w:pPr>
        <w:snapToGrid w:val="0"/>
        <w:spacing w:after="0"/>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Les leviers de l’apprentissage émotionnel </w:t>
      </w:r>
    </w:p>
    <w:p w:rsidR="00944508" w:rsidRPr="00944508" w:rsidRDefault="00944508" w:rsidP="00944508">
      <w:pPr>
        <w:spacing w:after="0"/>
        <w:rPr>
          <w:rFonts w:ascii="Arial" w:eastAsia="Droid Sans Fallback" w:hAnsi="Arial" w:cs="Arial"/>
          <w:bCs/>
          <w:sz w:val="24"/>
          <w:lang w:val="fr-FR" w:bidi="hi-IN"/>
        </w:rPr>
      </w:pPr>
      <w:r w:rsidRPr="00944508">
        <w:rPr>
          <w:rFonts w:ascii="Arial" w:hAnsi="Arial" w:cs="Arial"/>
          <w:bCs/>
          <w:sz w:val="24"/>
          <w:lang w:val="fr-BE"/>
        </w:rPr>
        <w:tab/>
      </w:r>
      <w:r w:rsidRPr="00944508">
        <w:rPr>
          <w:rFonts w:ascii="Arial" w:hAnsi="Arial" w:cs="Arial"/>
          <w:bCs/>
          <w:sz w:val="24"/>
          <w:lang w:val="fr-BE"/>
        </w:rPr>
        <w:tab/>
        <w:t>Les stratégies pédagogiques </w:t>
      </w:r>
    </w:p>
    <w:p w:rsidR="00944508" w:rsidRPr="00944508" w:rsidRDefault="00944508" w:rsidP="00944508">
      <w:pPr>
        <w:snapToGrid w:val="0"/>
        <w:spacing w:after="0"/>
        <w:rPr>
          <w:rFonts w:ascii="Arial" w:hAnsi="Arial" w:cs="Arial"/>
          <w:bCs/>
          <w:sz w:val="24"/>
          <w:lang w:val="fr-BE"/>
        </w:rPr>
      </w:pPr>
      <w:r w:rsidRPr="00944508">
        <w:rPr>
          <w:rFonts w:ascii="Arial" w:hAnsi="Arial" w:cs="Arial"/>
          <w:sz w:val="24"/>
          <w:lang w:val="fr-BE"/>
        </w:rPr>
        <w:tab/>
      </w:r>
      <w:r w:rsidRPr="00944508">
        <w:rPr>
          <w:rFonts w:ascii="Arial" w:hAnsi="Arial" w:cs="Arial"/>
          <w:sz w:val="24"/>
          <w:lang w:val="fr-BE"/>
        </w:rPr>
        <w:tab/>
        <w:t>Les compétences psychosociales et les thèmes de l’EES</w:t>
      </w:r>
      <w:r w:rsidRPr="00944508">
        <w:rPr>
          <w:rFonts w:ascii="Arial" w:hAnsi="Arial" w:cs="Arial"/>
          <w:bCs/>
          <w:sz w:val="24"/>
          <w:lang w:val="fr-BE"/>
        </w:rPr>
        <w:t xml:space="preserve"> </w:t>
      </w:r>
    </w:p>
    <w:p w:rsidR="00944508" w:rsidRPr="00944508" w:rsidRDefault="00944508" w:rsidP="00944508">
      <w:pPr>
        <w:snapToGrid w:val="0"/>
        <w:spacing w:after="0"/>
        <w:outlineLvl w:val="1"/>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Des apprentissages progressifs</w:t>
      </w:r>
    </w:p>
    <w:p w:rsidR="00944508" w:rsidRPr="00944508" w:rsidRDefault="00944508" w:rsidP="00944508">
      <w:pPr>
        <w:snapToGrid w:val="0"/>
        <w:spacing w:after="0"/>
        <w:outlineLvl w:val="1"/>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Les étapes d’une séance d’EES</w:t>
      </w:r>
    </w:p>
    <w:p w:rsidR="00944508" w:rsidRPr="00944508" w:rsidRDefault="00944508" w:rsidP="00944508">
      <w:pPr>
        <w:snapToGrid w:val="0"/>
        <w:spacing w:after="0"/>
        <w:rPr>
          <w:rFonts w:ascii="Arial" w:hAnsi="Arial" w:cs="Arial"/>
          <w:bCs/>
          <w:sz w:val="24"/>
          <w:lang w:val="fr-BE"/>
        </w:rPr>
      </w:pPr>
      <w:r w:rsidRPr="00944508">
        <w:rPr>
          <w:rFonts w:ascii="Arial" w:hAnsi="Arial" w:cs="Arial"/>
          <w:bCs/>
          <w:sz w:val="24"/>
          <w:lang w:val="fr-BE"/>
        </w:rPr>
        <w:tab/>
      </w:r>
      <w:r w:rsidRPr="00944508">
        <w:rPr>
          <w:rFonts w:ascii="Arial" w:hAnsi="Arial" w:cs="Arial"/>
          <w:bCs/>
          <w:sz w:val="24"/>
          <w:lang w:val="fr-BE"/>
        </w:rPr>
        <w:tab/>
        <w:t xml:space="preserve">Les différents niveaux d’apprentissage </w:t>
      </w:r>
    </w:p>
    <w:p w:rsidR="00944508" w:rsidRPr="00944508" w:rsidRDefault="00944508" w:rsidP="00944508">
      <w:pPr>
        <w:snapToGrid w:val="0"/>
        <w:spacing w:after="0"/>
        <w:rPr>
          <w:sz w:val="24"/>
          <w:lang w:val="fr-BE"/>
        </w:rPr>
      </w:pPr>
      <w:r w:rsidRPr="00944508">
        <w:rPr>
          <w:rFonts w:ascii="Arial" w:hAnsi="Arial" w:cs="Arial"/>
          <w:bCs/>
          <w:sz w:val="24"/>
          <w:lang w:val="fr-BE"/>
        </w:rPr>
        <w:tab/>
      </w:r>
      <w:r w:rsidRPr="00944508">
        <w:rPr>
          <w:rFonts w:ascii="Arial" w:hAnsi="Arial" w:cs="Arial"/>
          <w:bCs/>
          <w:sz w:val="24"/>
          <w:lang w:val="fr-BE"/>
        </w:rPr>
        <w:tab/>
        <w:t xml:space="preserve">Les outils de l’EES  </w:t>
      </w:r>
      <w:r w:rsidRPr="00944508">
        <w:rPr>
          <w:rFonts w:ascii="Arial" w:hAnsi="Arial" w:cs="Arial"/>
          <w:bCs/>
          <w:sz w:val="24"/>
          <w:lang w:val="fr-BE"/>
        </w:rPr>
        <w:tab/>
      </w:r>
      <w:r w:rsidRPr="00944508">
        <w:rPr>
          <w:rFonts w:ascii="Arial" w:hAnsi="Arial" w:cs="Arial"/>
          <w:bCs/>
          <w:sz w:val="24"/>
          <w:lang w:val="fr-BE"/>
        </w:rPr>
        <w:tab/>
      </w:r>
    </w:p>
    <w:p w:rsidR="00944508" w:rsidRPr="00944508" w:rsidRDefault="00944508" w:rsidP="00944508">
      <w:pPr>
        <w:snapToGrid w:val="0"/>
        <w:spacing w:after="0"/>
        <w:rPr>
          <w:sz w:val="24"/>
          <w:lang w:val="fr-BE"/>
        </w:rPr>
      </w:pPr>
      <w:r w:rsidRPr="00944508">
        <w:rPr>
          <w:rFonts w:ascii="Arial" w:hAnsi="Arial" w:cs="Arial"/>
          <w:bCs/>
          <w:sz w:val="24"/>
          <w:lang w:val="fr-BE"/>
        </w:rPr>
        <w:tab/>
      </w:r>
      <w:r w:rsidRPr="00944508">
        <w:rPr>
          <w:rFonts w:ascii="Arial" w:hAnsi="Arial" w:cs="Arial"/>
          <w:bCs/>
          <w:sz w:val="24"/>
          <w:lang w:val="fr-BE"/>
        </w:rPr>
        <w:tab/>
        <w:t>La formation des éducateurs </w:t>
      </w:r>
    </w:p>
    <w:p w:rsidR="00944508" w:rsidRPr="00944508" w:rsidRDefault="00944508" w:rsidP="00944508">
      <w:pPr>
        <w:pStyle w:val="ListParagraph"/>
        <w:tabs>
          <w:tab w:val="left" w:pos="1418"/>
        </w:tabs>
        <w:snapToGrid w:val="0"/>
        <w:spacing w:after="0"/>
        <w:ind w:left="357" w:hanging="357"/>
        <w:rPr>
          <w:rFonts w:ascii="Arial" w:eastAsia="Times New Roman" w:hAnsi="Arial" w:cs="Arial"/>
          <w:bCs/>
          <w:sz w:val="24"/>
          <w:szCs w:val="24"/>
          <w:lang w:val="fr-BE"/>
        </w:rPr>
      </w:pPr>
      <w:r w:rsidRPr="00944508">
        <w:rPr>
          <w:rFonts w:ascii="Arial" w:hAnsi="Arial" w:cs="Arial"/>
          <w:sz w:val="24"/>
          <w:szCs w:val="24"/>
          <w:lang w:val="fr-BE"/>
        </w:rPr>
        <w:tab/>
      </w:r>
      <w:r w:rsidRPr="00944508">
        <w:rPr>
          <w:rFonts w:ascii="Arial" w:hAnsi="Arial" w:cs="Arial"/>
          <w:sz w:val="24"/>
          <w:szCs w:val="24"/>
          <w:lang w:val="fr-BE"/>
        </w:rPr>
        <w:tab/>
        <w:t xml:space="preserve">Un </w:t>
      </w:r>
      <w:r w:rsidRPr="00944508">
        <w:rPr>
          <w:rFonts w:ascii="Arial" w:eastAsia="Times New Roman" w:hAnsi="Arial" w:cs="Arial"/>
          <w:bCs/>
          <w:sz w:val="24"/>
          <w:szCs w:val="24"/>
          <w:lang w:val="fr-BE"/>
        </w:rPr>
        <w:t>diplôme universitaire en EES</w:t>
      </w:r>
    </w:p>
    <w:p w:rsidR="00944508" w:rsidRPr="00944508" w:rsidRDefault="00944508" w:rsidP="00944508">
      <w:pPr>
        <w:pStyle w:val="ListParagraph"/>
        <w:snapToGrid w:val="0"/>
        <w:spacing w:after="0"/>
        <w:ind w:left="360" w:hanging="360"/>
        <w:rPr>
          <w:rFonts w:ascii="Arial" w:hAnsi="Arial" w:cs="Arial"/>
          <w:sz w:val="24"/>
          <w:szCs w:val="24"/>
          <w:lang w:val="fr-BE"/>
        </w:rPr>
      </w:pPr>
      <w:r w:rsidRPr="00944508">
        <w:rPr>
          <w:rFonts w:ascii="Arial" w:hAnsi="Arial" w:cs="Arial"/>
          <w:sz w:val="24"/>
          <w:szCs w:val="24"/>
          <w:lang w:val="fr-BE"/>
        </w:rPr>
        <w:tab/>
      </w:r>
      <w:r w:rsidRPr="00944508">
        <w:rPr>
          <w:rFonts w:ascii="Arial" w:hAnsi="Arial" w:cs="Arial"/>
          <w:sz w:val="24"/>
          <w:szCs w:val="24"/>
          <w:lang w:val="fr-BE"/>
        </w:rPr>
        <w:tab/>
      </w:r>
      <w:r w:rsidRPr="00944508">
        <w:rPr>
          <w:rFonts w:ascii="Arial" w:hAnsi="Arial" w:cs="Arial"/>
          <w:sz w:val="24"/>
          <w:szCs w:val="24"/>
          <w:lang w:val="fr-BE"/>
        </w:rPr>
        <w:tab/>
        <w:t>La recherche en EES </w:t>
      </w:r>
    </w:p>
    <w:p w:rsidR="00944508" w:rsidRPr="00944508" w:rsidRDefault="00944508" w:rsidP="00944508">
      <w:pPr>
        <w:pStyle w:val="ListParagraph"/>
        <w:snapToGrid w:val="0"/>
        <w:spacing w:after="0"/>
        <w:ind w:left="0"/>
        <w:rPr>
          <w:rFonts w:ascii="Arial" w:hAnsi="Arial" w:cs="Arial"/>
          <w:sz w:val="24"/>
          <w:szCs w:val="24"/>
          <w:lang w:val="fr-BE"/>
        </w:rPr>
      </w:pPr>
      <w:r w:rsidRPr="00944508">
        <w:rPr>
          <w:rFonts w:ascii="Arial" w:hAnsi="Arial" w:cs="Arial"/>
          <w:sz w:val="24"/>
          <w:szCs w:val="24"/>
          <w:lang w:val="fr-BE"/>
        </w:rPr>
        <w:tab/>
      </w:r>
      <w:r w:rsidRPr="00944508">
        <w:rPr>
          <w:rFonts w:ascii="Arial" w:hAnsi="Arial" w:cs="Arial"/>
          <w:sz w:val="24"/>
          <w:szCs w:val="24"/>
          <w:lang w:val="fr-BE"/>
        </w:rPr>
        <w:tab/>
        <w:t>Les bénéfices observés de l’EES </w:t>
      </w:r>
    </w:p>
    <w:p w:rsidR="00944508" w:rsidRPr="00944508" w:rsidRDefault="00944508" w:rsidP="00944508">
      <w:pPr>
        <w:snapToGrid w:val="0"/>
        <w:spacing w:after="0"/>
        <w:ind w:left="1134" w:hanging="1134"/>
        <w:rPr>
          <w:rFonts w:ascii="Arial" w:hAnsi="Arial" w:cs="Arial"/>
          <w:bCs/>
          <w:sz w:val="24"/>
          <w:lang w:val="fr-BE"/>
        </w:rPr>
      </w:pPr>
      <w:r w:rsidRPr="00944508">
        <w:rPr>
          <w:rFonts w:ascii="Arial" w:hAnsi="Arial" w:cs="Arial"/>
          <w:bCs/>
          <w:sz w:val="24"/>
          <w:lang w:val="fr-FR"/>
        </w:rPr>
        <w:tab/>
      </w:r>
      <w:r w:rsidRPr="00944508">
        <w:rPr>
          <w:rFonts w:ascii="Arial" w:hAnsi="Arial" w:cs="Arial"/>
          <w:bCs/>
          <w:sz w:val="24"/>
          <w:lang w:val="fr-FR"/>
        </w:rPr>
        <w:tab/>
      </w:r>
      <w:r w:rsidRPr="00944508">
        <w:rPr>
          <w:rFonts w:ascii="Arial" w:hAnsi="Arial" w:cs="Arial"/>
          <w:bCs/>
          <w:sz w:val="24"/>
          <w:lang w:val="fr-BE"/>
        </w:rPr>
        <w:t xml:space="preserve">Petit tour du monde de l’éducation émotionnelle et sociale </w:t>
      </w:r>
    </w:p>
    <w:p w:rsidR="00944508" w:rsidRPr="00944508" w:rsidRDefault="00944508" w:rsidP="00944508">
      <w:pPr>
        <w:snapToGrid w:val="0"/>
        <w:spacing w:before="80" w:after="0"/>
        <w:rPr>
          <w:rFonts w:ascii="Arial" w:hAnsi="Arial" w:cs="Arial"/>
          <w:bCs/>
          <w:color w:val="E36C0A" w:themeColor="accent6" w:themeShade="BF"/>
          <w:sz w:val="24"/>
          <w:szCs w:val="27"/>
          <w:lang w:val="fr-BE"/>
        </w:rPr>
      </w:pPr>
      <w:r w:rsidRPr="00944508">
        <w:rPr>
          <w:rFonts w:ascii="Arial" w:hAnsi="Arial" w:cs="Arial"/>
          <w:b/>
          <w:bCs/>
          <w:sz w:val="24"/>
          <w:szCs w:val="27"/>
          <w:lang w:val="fr-BE"/>
        </w:rPr>
        <w:t>Conclusion : Pourquoi maintenant ? Pourquoi moi ?</w:t>
      </w:r>
    </w:p>
    <w:p w:rsidR="00944508" w:rsidRPr="00944508" w:rsidRDefault="00944508" w:rsidP="00944508">
      <w:pPr>
        <w:snapToGrid w:val="0"/>
        <w:spacing w:before="80" w:after="0"/>
        <w:rPr>
          <w:rFonts w:ascii="Arial" w:hAnsi="Arial" w:cs="Arial"/>
          <w:b/>
          <w:bCs/>
          <w:sz w:val="24"/>
          <w:szCs w:val="27"/>
          <w:lang w:val="fr-BE"/>
        </w:rPr>
      </w:pPr>
      <w:r w:rsidRPr="00944508">
        <w:rPr>
          <w:rFonts w:ascii="Arial" w:hAnsi="Arial" w:cs="Arial"/>
          <w:b/>
          <w:bCs/>
          <w:sz w:val="24"/>
          <w:szCs w:val="27"/>
          <w:lang w:val="fr-BE"/>
        </w:rPr>
        <w:t>Annexes : testez votre intelligence émotionnelle</w:t>
      </w:r>
    </w:p>
    <w:p w:rsidR="00944508" w:rsidRPr="00944508" w:rsidRDefault="00944508" w:rsidP="00944508">
      <w:pPr>
        <w:spacing w:after="0"/>
        <w:ind w:firstLine="708"/>
        <w:rPr>
          <w:rFonts w:ascii="Arial" w:hAnsi="Arial" w:cs="Arial"/>
          <w:b/>
          <w:bCs/>
          <w:sz w:val="24"/>
          <w:szCs w:val="27"/>
          <w:lang w:val="fr-BE"/>
        </w:rPr>
      </w:pPr>
      <w:r w:rsidRPr="00944508">
        <w:rPr>
          <w:rFonts w:ascii="Arial" w:hAnsi="Arial" w:cs="Arial"/>
          <w:b/>
          <w:bCs/>
          <w:sz w:val="24"/>
          <w:szCs w:val="27"/>
          <w:lang w:val="fr-BE"/>
        </w:rPr>
        <w:t xml:space="preserve">     </w:t>
      </w:r>
      <w:r w:rsidRPr="00944508">
        <w:rPr>
          <w:rFonts w:ascii="Arial" w:hAnsi="Arial" w:cs="Arial"/>
          <w:b/>
          <w:bCs/>
          <w:sz w:val="18"/>
          <w:szCs w:val="27"/>
          <w:lang w:val="fr-BE"/>
        </w:rPr>
        <w:t xml:space="preserve">   </w:t>
      </w:r>
      <w:r w:rsidRPr="00944508">
        <w:rPr>
          <w:rFonts w:ascii="Arial" w:hAnsi="Arial" w:cs="Arial"/>
          <w:b/>
          <w:bCs/>
          <w:sz w:val="24"/>
          <w:szCs w:val="27"/>
          <w:lang w:val="fr-BE"/>
        </w:rPr>
        <w:t>Les clés de l’éducation émotionnelle</w:t>
      </w:r>
    </w:p>
    <w:p w:rsidR="00944508" w:rsidRPr="00944508" w:rsidRDefault="00944508" w:rsidP="00944508">
      <w:pPr>
        <w:spacing w:after="0"/>
        <w:ind w:firstLine="708"/>
        <w:rPr>
          <w:rFonts w:ascii="Arial" w:hAnsi="Arial" w:cs="Arial"/>
          <w:b/>
          <w:bCs/>
          <w:sz w:val="24"/>
          <w:szCs w:val="27"/>
          <w:lang w:val="fr-BE"/>
        </w:rPr>
      </w:pPr>
      <w:r w:rsidRPr="00944508">
        <w:rPr>
          <w:rFonts w:ascii="Arial" w:hAnsi="Arial" w:cs="Arial"/>
          <w:b/>
          <w:bCs/>
          <w:sz w:val="24"/>
          <w:szCs w:val="27"/>
          <w:lang w:val="fr-BE"/>
        </w:rPr>
        <w:t xml:space="preserve">      </w:t>
      </w:r>
      <w:r w:rsidRPr="00944508">
        <w:rPr>
          <w:rFonts w:ascii="Arial" w:hAnsi="Arial" w:cs="Arial"/>
          <w:b/>
          <w:bCs/>
          <w:sz w:val="18"/>
          <w:szCs w:val="27"/>
          <w:lang w:val="fr-BE"/>
        </w:rPr>
        <w:t xml:space="preserve"> </w:t>
      </w:r>
      <w:r w:rsidRPr="00944508">
        <w:rPr>
          <w:rFonts w:ascii="Arial" w:hAnsi="Arial" w:cs="Arial"/>
          <w:b/>
          <w:bCs/>
          <w:sz w:val="16"/>
          <w:szCs w:val="27"/>
          <w:lang w:val="fr-BE"/>
        </w:rPr>
        <w:t xml:space="preserve"> </w:t>
      </w:r>
      <w:r w:rsidRPr="00944508">
        <w:rPr>
          <w:rFonts w:ascii="Arial" w:hAnsi="Arial" w:cs="Arial"/>
          <w:b/>
          <w:bCs/>
          <w:sz w:val="24"/>
          <w:szCs w:val="27"/>
          <w:lang w:val="fr-BE"/>
        </w:rPr>
        <w:t>Programme de formation</w:t>
      </w:r>
    </w:p>
    <w:p w:rsidR="00944508" w:rsidRPr="00944508" w:rsidRDefault="00944508" w:rsidP="00944508">
      <w:pPr>
        <w:spacing w:after="0"/>
        <w:rPr>
          <w:rFonts w:ascii="Arial" w:hAnsi="Arial" w:cs="Arial"/>
          <w:b/>
          <w:bCs/>
          <w:sz w:val="24"/>
          <w:szCs w:val="27"/>
          <w:lang w:val="fr-BE"/>
        </w:rPr>
      </w:pPr>
      <w:r w:rsidRPr="00944508">
        <w:rPr>
          <w:rFonts w:ascii="Arial" w:hAnsi="Arial" w:cs="Arial"/>
          <w:b/>
          <w:bCs/>
          <w:sz w:val="24"/>
          <w:szCs w:val="27"/>
          <w:lang w:val="fr-BE"/>
        </w:rPr>
        <w:t>Éléments de bibliographie</w:t>
      </w:r>
    </w:p>
    <w:p w:rsidR="004750FA" w:rsidRPr="00CD5FA1" w:rsidRDefault="004750FA" w:rsidP="004F447E">
      <w:pPr>
        <w:snapToGrid w:val="0"/>
        <w:rPr>
          <w:rFonts w:ascii="Arial" w:hAnsi="Arial" w:cs="Arial"/>
          <w:color w:val="000000"/>
          <w:sz w:val="48"/>
          <w:lang w:val="fr-BE"/>
        </w:rPr>
      </w:pPr>
    </w:p>
    <w:p w:rsidR="00106788" w:rsidRPr="004750FA" w:rsidRDefault="00CD5FA1" w:rsidP="00CD5FA1">
      <w:pPr>
        <w:autoSpaceDE w:val="0"/>
        <w:autoSpaceDN w:val="0"/>
        <w:adjustRightInd w:val="0"/>
        <w:spacing w:after="0" w:line="240" w:lineRule="auto"/>
        <w:rPr>
          <w:rFonts w:ascii="Arial" w:hAnsi="Arial" w:cs="Arial"/>
          <w:sz w:val="44"/>
          <w:lang w:val="fr-BE"/>
        </w:rPr>
      </w:pPr>
      <w:r w:rsidRPr="004750FA">
        <w:rPr>
          <w:rFonts w:ascii="Arial" w:hAnsi="Arial" w:cs="Arial"/>
          <w:b/>
          <w:bCs/>
          <w:color w:val="231F20"/>
          <w:sz w:val="24"/>
          <w:szCs w:val="18"/>
          <w:lang w:val="fr-BE"/>
        </w:rPr>
        <w:t>Michel Claeys B</w:t>
      </w:r>
      <w:r w:rsidR="004750FA">
        <w:rPr>
          <w:rFonts w:ascii="Arial" w:hAnsi="Arial" w:cs="Arial"/>
          <w:b/>
          <w:bCs/>
          <w:color w:val="231F20"/>
          <w:sz w:val="24"/>
          <w:szCs w:val="18"/>
          <w:lang w:val="fr-BE"/>
        </w:rPr>
        <w:t>ouuaert</w:t>
      </w:r>
      <w:r w:rsidRPr="004750FA">
        <w:rPr>
          <w:rFonts w:ascii="Arial" w:hAnsi="Arial" w:cs="Arial"/>
          <w:i/>
          <w:iCs/>
          <w:color w:val="231F20"/>
          <w:sz w:val="24"/>
          <w:szCs w:val="18"/>
          <w:lang w:val="fr-BE"/>
        </w:rPr>
        <w:t xml:space="preserve">, thérapeute et formateur, vit le sud-est de la France. Président de l’association pour l’éducation émotionnelle, il se consacre essentiellement à la formation. Il a publié plusieurs ouvrages, dont </w:t>
      </w:r>
      <w:r w:rsidRPr="004750FA">
        <w:rPr>
          <w:rFonts w:ascii="Arial" w:hAnsi="Arial" w:cs="Arial"/>
          <w:color w:val="231F20"/>
          <w:sz w:val="24"/>
          <w:szCs w:val="18"/>
          <w:lang w:val="fr-BE"/>
        </w:rPr>
        <w:t>Education émotionnelle, de la maternelle au lycée</w:t>
      </w:r>
      <w:r w:rsidRPr="004750FA">
        <w:rPr>
          <w:rFonts w:ascii="Arial" w:hAnsi="Arial" w:cs="Arial"/>
          <w:i/>
          <w:iCs/>
          <w:color w:val="231F20"/>
          <w:sz w:val="24"/>
          <w:szCs w:val="18"/>
          <w:lang w:val="fr-BE"/>
        </w:rPr>
        <w:t xml:space="preserve">, et </w:t>
      </w:r>
      <w:r w:rsidRPr="004750FA">
        <w:rPr>
          <w:rFonts w:ascii="Arial" w:hAnsi="Arial" w:cs="Arial"/>
          <w:iCs/>
          <w:color w:val="231F20"/>
          <w:sz w:val="24"/>
          <w:szCs w:val="18"/>
          <w:lang w:val="fr-BE"/>
        </w:rPr>
        <w:t xml:space="preserve">Le défi émotionnel, </w:t>
      </w:r>
      <w:r w:rsidRPr="004750FA">
        <w:rPr>
          <w:rFonts w:ascii="Arial" w:hAnsi="Arial" w:cs="Arial"/>
          <w:i/>
          <w:iCs/>
          <w:color w:val="231F20"/>
          <w:sz w:val="24"/>
          <w:szCs w:val="18"/>
          <w:lang w:val="fr-BE"/>
        </w:rPr>
        <w:t>publiés aux éditions le Souf</w:t>
      </w:r>
      <w:r w:rsidRPr="004750FA">
        <w:rPr>
          <w:rFonts w:ascii="Arial" w:hAnsi="Arial" w:cs="Arial"/>
          <w:i/>
          <w:iCs/>
          <w:color w:val="231F20"/>
          <w:sz w:val="24"/>
          <w:szCs w:val="18"/>
        </w:rPr>
        <w:t>ﬂ</w:t>
      </w:r>
      <w:r w:rsidRPr="004750FA">
        <w:rPr>
          <w:rFonts w:ascii="Arial" w:hAnsi="Arial" w:cs="Arial"/>
          <w:i/>
          <w:iCs/>
          <w:color w:val="231F20"/>
          <w:sz w:val="24"/>
          <w:szCs w:val="18"/>
          <w:lang w:val="fr-BE"/>
        </w:rPr>
        <w:t>e d’Or.</w:t>
      </w:r>
    </w:p>
    <w:p w:rsidR="00FC5E4A" w:rsidRPr="00086CBC" w:rsidRDefault="00FC5E4A">
      <w:pPr>
        <w:rPr>
          <w:lang w:val="fr-BE"/>
        </w:rPr>
      </w:pPr>
    </w:p>
    <w:sectPr w:rsidR="00FC5E4A" w:rsidRPr="00086CBC" w:rsidSect="00CD5FA1">
      <w:headerReference w:type="default" r:id="rId8"/>
      <w:pgSz w:w="12240" w:h="15840"/>
      <w:pgMar w:top="826" w:right="1134" w:bottom="907" w:left="1134" w:header="56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61" w:rsidRDefault="00C23061" w:rsidP="00CD5FA1">
      <w:pPr>
        <w:spacing w:after="0" w:line="240" w:lineRule="auto"/>
      </w:pPr>
      <w:r>
        <w:separator/>
      </w:r>
    </w:p>
  </w:endnote>
  <w:endnote w:type="continuationSeparator" w:id="0">
    <w:p w:rsidR="00C23061" w:rsidRDefault="00C23061" w:rsidP="00CD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61" w:rsidRDefault="00C23061" w:rsidP="00CD5FA1">
      <w:pPr>
        <w:spacing w:after="0" w:line="240" w:lineRule="auto"/>
      </w:pPr>
      <w:r>
        <w:separator/>
      </w:r>
    </w:p>
  </w:footnote>
  <w:footnote w:type="continuationSeparator" w:id="0">
    <w:p w:rsidR="00C23061" w:rsidRDefault="00C23061" w:rsidP="00CD5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00989"/>
      <w:docPartObj>
        <w:docPartGallery w:val="Page Numbers (Top of Page)"/>
        <w:docPartUnique/>
      </w:docPartObj>
    </w:sdtPr>
    <w:sdtEndPr>
      <w:rPr>
        <w:noProof/>
      </w:rPr>
    </w:sdtEndPr>
    <w:sdtContent>
      <w:p w:rsidR="00CD5FA1" w:rsidRDefault="00CD5FA1">
        <w:pPr>
          <w:pStyle w:val="Header"/>
          <w:jc w:val="right"/>
        </w:pPr>
        <w:r>
          <w:fldChar w:fldCharType="begin"/>
        </w:r>
        <w:r>
          <w:instrText xml:space="preserve"> PAGE   \* MERGEFORMAT </w:instrText>
        </w:r>
        <w:r>
          <w:fldChar w:fldCharType="separate"/>
        </w:r>
        <w:r w:rsidR="00C23061">
          <w:rPr>
            <w:noProof/>
          </w:rPr>
          <w:t>1</w:t>
        </w:r>
        <w:r>
          <w:rPr>
            <w:noProof/>
          </w:rPr>
          <w:fldChar w:fldCharType="end"/>
        </w:r>
      </w:p>
    </w:sdtContent>
  </w:sdt>
  <w:p w:rsidR="00CD5FA1" w:rsidRDefault="00CD5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48E3"/>
    <w:multiLevelType w:val="multilevel"/>
    <w:tmpl w:val="39028440"/>
    <w:lvl w:ilvl="0">
      <w:start w:val="1"/>
      <w:numFmt w:val="decimal"/>
      <w:lvlText w:val="%1"/>
      <w:lvlJc w:val="left"/>
      <w:pPr>
        <w:ind w:left="720" w:hanging="360"/>
      </w:pPr>
      <w:rPr>
        <w:rFonts w:hint="default"/>
      </w:rPr>
    </w:lvl>
    <w:lvl w:ilvl="1">
      <w:start w:val="1"/>
      <w:numFmt w:val="decimal"/>
      <w:isLgl/>
      <w:lvlText w:val="%1.%2"/>
      <w:lvlJc w:val="left"/>
      <w:pPr>
        <w:ind w:left="1780" w:hanging="360"/>
      </w:pPr>
      <w:rPr>
        <w:rFonts w:hint="default"/>
        <w:b w:val="0"/>
      </w:rPr>
    </w:lvl>
    <w:lvl w:ilvl="2">
      <w:start w:val="1"/>
      <w:numFmt w:val="decimal"/>
      <w:isLgl/>
      <w:lvlText w:val="%1.%2.%3"/>
      <w:lvlJc w:val="left"/>
      <w:pPr>
        <w:ind w:left="320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5680" w:hanging="1080"/>
      </w:pPr>
      <w:rPr>
        <w:rFonts w:hint="default"/>
      </w:rPr>
    </w:lvl>
    <w:lvl w:ilvl="5">
      <w:start w:val="1"/>
      <w:numFmt w:val="decimal"/>
      <w:isLgl/>
      <w:lvlText w:val="%1.%2.%3.%4.%5.%6"/>
      <w:lvlJc w:val="left"/>
      <w:pPr>
        <w:ind w:left="7100" w:hanging="1440"/>
      </w:pPr>
      <w:rPr>
        <w:rFonts w:hint="default"/>
      </w:rPr>
    </w:lvl>
    <w:lvl w:ilvl="6">
      <w:start w:val="1"/>
      <w:numFmt w:val="decimal"/>
      <w:isLgl/>
      <w:lvlText w:val="%1.%2.%3.%4.%5.%6.%7"/>
      <w:lvlJc w:val="left"/>
      <w:pPr>
        <w:ind w:left="8160" w:hanging="1440"/>
      </w:pPr>
      <w:rPr>
        <w:rFonts w:hint="default"/>
      </w:rPr>
    </w:lvl>
    <w:lvl w:ilvl="7">
      <w:start w:val="1"/>
      <w:numFmt w:val="decimal"/>
      <w:isLgl/>
      <w:lvlText w:val="%1.%2.%3.%4.%5.%6.%7.%8"/>
      <w:lvlJc w:val="left"/>
      <w:pPr>
        <w:ind w:left="9580" w:hanging="1800"/>
      </w:pPr>
      <w:rPr>
        <w:rFonts w:hint="default"/>
      </w:rPr>
    </w:lvl>
    <w:lvl w:ilvl="8">
      <w:start w:val="1"/>
      <w:numFmt w:val="decimal"/>
      <w:isLgl/>
      <w:lvlText w:val="%1.%2.%3.%4.%5.%6.%7.%8.%9"/>
      <w:lvlJc w:val="left"/>
      <w:pPr>
        <w:ind w:left="11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4A"/>
    <w:rsid w:val="00072AEF"/>
    <w:rsid w:val="00086CBC"/>
    <w:rsid w:val="00106788"/>
    <w:rsid w:val="0029270A"/>
    <w:rsid w:val="00342EBD"/>
    <w:rsid w:val="003474BB"/>
    <w:rsid w:val="00385B3B"/>
    <w:rsid w:val="004750FA"/>
    <w:rsid w:val="004F447E"/>
    <w:rsid w:val="005452CD"/>
    <w:rsid w:val="00577EA2"/>
    <w:rsid w:val="005B7514"/>
    <w:rsid w:val="006409AF"/>
    <w:rsid w:val="00825D34"/>
    <w:rsid w:val="008C5A7F"/>
    <w:rsid w:val="008F6402"/>
    <w:rsid w:val="00934504"/>
    <w:rsid w:val="00944508"/>
    <w:rsid w:val="00A31DB0"/>
    <w:rsid w:val="00AB5357"/>
    <w:rsid w:val="00B050C2"/>
    <w:rsid w:val="00C23061"/>
    <w:rsid w:val="00CA4DAD"/>
    <w:rsid w:val="00CD5FA1"/>
    <w:rsid w:val="00DD1EBE"/>
    <w:rsid w:val="00DF581C"/>
    <w:rsid w:val="00E74BCA"/>
    <w:rsid w:val="00EE6FC2"/>
    <w:rsid w:val="00F06203"/>
    <w:rsid w:val="00F358B3"/>
    <w:rsid w:val="00FC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heme="minorBidi"/>
        <w:sz w:val="28"/>
        <w:szCs w:val="28"/>
        <w:lang w:val="en-US" w:eastAsia="zh-CN" w:bidi="ar-SA"/>
      </w:rPr>
    </w:rPrDefault>
    <w:pPrDefault>
      <w:pPr>
        <w:spacing w:after="120"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CA"/>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paragraph" w:styleId="Header">
    <w:name w:val="header"/>
    <w:basedOn w:val="Normal"/>
    <w:link w:val="HeaderChar"/>
    <w:uiPriority w:val="99"/>
    <w:unhideWhenUsed/>
    <w:rsid w:val="00CD5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5FA1"/>
  </w:style>
  <w:style w:type="paragraph" w:styleId="Footer">
    <w:name w:val="footer"/>
    <w:basedOn w:val="Normal"/>
    <w:link w:val="FooterChar"/>
    <w:uiPriority w:val="99"/>
    <w:unhideWhenUsed/>
    <w:rsid w:val="00CD5F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5FA1"/>
  </w:style>
  <w:style w:type="paragraph" w:customStyle="1" w:styleId="Standard">
    <w:name w:val="Standard"/>
    <w:qFormat/>
    <w:rsid w:val="0094450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FR"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heme="minorBidi"/>
        <w:sz w:val="28"/>
        <w:szCs w:val="28"/>
        <w:lang w:val="en-US" w:eastAsia="zh-CN" w:bidi="ar-SA"/>
      </w:rPr>
    </w:rPrDefault>
    <w:pPrDefault>
      <w:pPr>
        <w:spacing w:after="120"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CA"/>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paragraph" w:styleId="Header">
    <w:name w:val="header"/>
    <w:basedOn w:val="Normal"/>
    <w:link w:val="HeaderChar"/>
    <w:uiPriority w:val="99"/>
    <w:unhideWhenUsed/>
    <w:rsid w:val="00CD5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5FA1"/>
  </w:style>
  <w:style w:type="paragraph" w:styleId="Footer">
    <w:name w:val="footer"/>
    <w:basedOn w:val="Normal"/>
    <w:link w:val="FooterChar"/>
    <w:uiPriority w:val="99"/>
    <w:unhideWhenUsed/>
    <w:rsid w:val="00CD5F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5FA1"/>
  </w:style>
  <w:style w:type="paragraph" w:customStyle="1" w:styleId="Standard">
    <w:name w:val="Standard"/>
    <w:qFormat/>
    <w:rsid w:val="0094450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F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2346</Words>
  <Characters>13376</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Des apprentissages progressifs</vt:lpstr>
      <vt:lpstr>    Les étapes d’une séance d’EES</vt:lpstr>
    </vt:vector>
  </TitlesOfParts>
  <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michelcb</dc:creator>
  <cp:lastModifiedBy>michelcb</cp:lastModifiedBy>
  <cp:revision>5</cp:revision>
  <dcterms:created xsi:type="dcterms:W3CDTF">2018-01-09T08:41:00Z</dcterms:created>
  <dcterms:modified xsi:type="dcterms:W3CDTF">2018-01-09T09:01:00Z</dcterms:modified>
</cp:coreProperties>
</file>